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AC3" w:rsidRPr="002649B2" w:rsidRDefault="00E40AC3">
      <w:pPr>
        <w:rPr>
          <w:sz w:val="28"/>
          <w:szCs w:val="28"/>
          <w:lang w:val="it-IT"/>
        </w:rPr>
      </w:pPr>
      <w:bookmarkStart w:id="0" w:name="_GoBack"/>
      <w:bookmarkEnd w:id="0"/>
      <w:r>
        <w:rPr>
          <w:sz w:val="28"/>
          <w:szCs w:val="28"/>
          <w:lang w:val="it-IT"/>
        </w:rPr>
        <w:t>Neonatal Resuscitation -  Neonatal resuscitation, Hypoxia, Bradycardia, Umbilical vein catheterization</w:t>
      </w:r>
    </w:p>
    <w:p w:rsidR="00E40AC3" w:rsidRPr="002649B2" w:rsidRDefault="00E40AC3">
      <w:pPr>
        <w:rPr>
          <w:sz w:val="28"/>
          <w:szCs w:val="28"/>
          <w:lang w:val="it-IT"/>
        </w:rPr>
      </w:pPr>
    </w:p>
    <w:p w:rsidR="00E40AC3" w:rsidRPr="0039615B" w:rsidRDefault="00E40AC3" w:rsidP="00E40AC3">
      <w:pPr>
        <w:numPr>
          <w:ilvl w:val="0"/>
          <w:numId w:val="2"/>
        </w:numPr>
        <w:spacing w:line="480" w:lineRule="auto"/>
        <w:rPr>
          <w:sz w:val="28"/>
          <w:szCs w:val="28"/>
        </w:rPr>
      </w:pPr>
      <w:r>
        <w:rPr>
          <w:sz w:val="28"/>
          <w:szCs w:val="28"/>
          <w:lang w:val="it-IT"/>
        </w:rPr>
        <w:t>Neonatal</w:t>
      </w:r>
      <w:r w:rsidRPr="002649B2">
        <w:rPr>
          <w:sz w:val="28"/>
          <w:szCs w:val="28"/>
          <w:lang w:val="it-IT"/>
        </w:rPr>
        <w:t xml:space="preserve"> Resuscitation </w:t>
      </w:r>
    </w:p>
    <w:p w:rsidR="00E40AC3" w:rsidRDefault="00E40AC3" w:rsidP="00E40AC3">
      <w:pPr>
        <w:numPr>
          <w:ilvl w:val="0"/>
          <w:numId w:val="2"/>
        </w:numPr>
        <w:rPr>
          <w:sz w:val="28"/>
          <w:szCs w:val="28"/>
        </w:rPr>
      </w:pPr>
      <w:r w:rsidRPr="0039615B">
        <w:rPr>
          <w:sz w:val="28"/>
          <w:szCs w:val="28"/>
        </w:rPr>
        <w:t>Target Audience: Emergency Medicine</w:t>
      </w:r>
      <w:r>
        <w:rPr>
          <w:sz w:val="28"/>
          <w:szCs w:val="28"/>
        </w:rPr>
        <w:t xml:space="preserve"> and Family Medicine Residents</w:t>
      </w:r>
    </w:p>
    <w:p w:rsidR="00E40AC3" w:rsidRPr="0039615B" w:rsidRDefault="00E40AC3" w:rsidP="00E40AC3">
      <w:pPr>
        <w:ind w:left="1440"/>
        <w:rPr>
          <w:sz w:val="28"/>
          <w:szCs w:val="28"/>
        </w:rPr>
      </w:pPr>
    </w:p>
    <w:p w:rsidR="00E40AC3" w:rsidRPr="0039615B" w:rsidRDefault="00E40AC3" w:rsidP="00E40AC3">
      <w:pPr>
        <w:numPr>
          <w:ilvl w:val="0"/>
          <w:numId w:val="2"/>
        </w:numPr>
        <w:spacing w:line="480" w:lineRule="auto"/>
        <w:rPr>
          <w:sz w:val="28"/>
          <w:szCs w:val="28"/>
        </w:rPr>
      </w:pPr>
      <w:r w:rsidRPr="0039615B">
        <w:rPr>
          <w:sz w:val="28"/>
          <w:szCs w:val="28"/>
        </w:rPr>
        <w:t xml:space="preserve">Scenario Goals and </w:t>
      </w:r>
      <w:r>
        <w:rPr>
          <w:sz w:val="28"/>
          <w:szCs w:val="28"/>
        </w:rPr>
        <w:t>O</w:t>
      </w:r>
      <w:r w:rsidRPr="0039615B">
        <w:rPr>
          <w:sz w:val="28"/>
          <w:szCs w:val="28"/>
        </w:rPr>
        <w:t>bjectives</w:t>
      </w:r>
    </w:p>
    <w:p w:rsidR="00E40AC3" w:rsidRPr="0039615B" w:rsidRDefault="00E40AC3" w:rsidP="00E40AC3">
      <w:pPr>
        <w:numPr>
          <w:ilvl w:val="1"/>
          <w:numId w:val="2"/>
        </w:numPr>
        <w:rPr>
          <w:sz w:val="28"/>
          <w:szCs w:val="28"/>
        </w:rPr>
      </w:pPr>
      <w:r w:rsidRPr="0039615B">
        <w:rPr>
          <w:sz w:val="28"/>
          <w:szCs w:val="28"/>
        </w:rPr>
        <w:t xml:space="preserve">Goal – The </w:t>
      </w:r>
      <w:r>
        <w:rPr>
          <w:sz w:val="28"/>
          <w:szCs w:val="28"/>
        </w:rPr>
        <w:t>resident</w:t>
      </w:r>
      <w:r w:rsidRPr="0039615B">
        <w:rPr>
          <w:sz w:val="28"/>
          <w:szCs w:val="28"/>
        </w:rPr>
        <w:t xml:space="preserve"> will lead a resuscitation team in the evaluatio</w:t>
      </w:r>
      <w:r>
        <w:rPr>
          <w:sz w:val="28"/>
          <w:szCs w:val="28"/>
        </w:rPr>
        <w:t xml:space="preserve">n and management of a neonatal </w:t>
      </w:r>
      <w:r w:rsidRPr="0039615B">
        <w:rPr>
          <w:sz w:val="28"/>
          <w:szCs w:val="28"/>
        </w:rPr>
        <w:t xml:space="preserve">patient presenting </w:t>
      </w:r>
      <w:r>
        <w:rPr>
          <w:sz w:val="28"/>
          <w:szCs w:val="28"/>
        </w:rPr>
        <w:t xml:space="preserve">as a precipitous delivery, with hypoxia and </w:t>
      </w:r>
      <w:proofErr w:type="spellStart"/>
      <w:r>
        <w:rPr>
          <w:sz w:val="28"/>
          <w:szCs w:val="28"/>
        </w:rPr>
        <w:t>bradycardia</w:t>
      </w:r>
      <w:proofErr w:type="spellEnd"/>
    </w:p>
    <w:p w:rsidR="00E40AC3" w:rsidRPr="0039615B" w:rsidRDefault="00E40AC3" w:rsidP="00E40AC3">
      <w:pPr>
        <w:numPr>
          <w:ilvl w:val="1"/>
          <w:numId w:val="2"/>
        </w:numPr>
        <w:rPr>
          <w:sz w:val="28"/>
          <w:szCs w:val="28"/>
        </w:rPr>
      </w:pPr>
      <w:r w:rsidRPr="0039615B">
        <w:rPr>
          <w:sz w:val="28"/>
          <w:szCs w:val="28"/>
        </w:rPr>
        <w:t>Learning objectives</w:t>
      </w:r>
    </w:p>
    <w:p w:rsidR="00E40AC3" w:rsidRPr="0039615B" w:rsidRDefault="00E40AC3" w:rsidP="00E40AC3">
      <w:pPr>
        <w:numPr>
          <w:ilvl w:val="2"/>
          <w:numId w:val="2"/>
        </w:numPr>
        <w:rPr>
          <w:sz w:val="28"/>
          <w:szCs w:val="28"/>
        </w:rPr>
      </w:pPr>
      <w:r>
        <w:rPr>
          <w:sz w:val="28"/>
          <w:szCs w:val="28"/>
        </w:rPr>
        <w:t xml:space="preserve">Demonstrate an appropriate primary </w:t>
      </w:r>
      <w:r w:rsidRPr="0039615B">
        <w:rPr>
          <w:sz w:val="28"/>
          <w:szCs w:val="28"/>
        </w:rPr>
        <w:t xml:space="preserve">assessment of a </w:t>
      </w:r>
      <w:proofErr w:type="spellStart"/>
      <w:r>
        <w:rPr>
          <w:sz w:val="28"/>
          <w:szCs w:val="28"/>
        </w:rPr>
        <w:t>post delivery</w:t>
      </w:r>
      <w:proofErr w:type="spellEnd"/>
      <w:r>
        <w:rPr>
          <w:sz w:val="28"/>
          <w:szCs w:val="28"/>
        </w:rPr>
        <w:t xml:space="preserve"> neonate per the American Heart Association/American Academy of Pediatrics Neonatal Resuscitation Course guidelines. </w:t>
      </w:r>
    </w:p>
    <w:p w:rsidR="00E40AC3" w:rsidRPr="0039615B" w:rsidRDefault="00E40AC3" w:rsidP="00E40AC3">
      <w:pPr>
        <w:numPr>
          <w:ilvl w:val="2"/>
          <w:numId w:val="2"/>
        </w:numPr>
        <w:rPr>
          <w:sz w:val="28"/>
          <w:szCs w:val="28"/>
        </w:rPr>
      </w:pPr>
      <w:r>
        <w:rPr>
          <w:sz w:val="28"/>
          <w:szCs w:val="28"/>
        </w:rPr>
        <w:t>Complete an appropriately timed secondary assessment.</w:t>
      </w:r>
    </w:p>
    <w:p w:rsidR="00E40AC3" w:rsidRPr="0039615B" w:rsidRDefault="00E40AC3" w:rsidP="00E40AC3">
      <w:pPr>
        <w:numPr>
          <w:ilvl w:val="2"/>
          <w:numId w:val="2"/>
        </w:numPr>
        <w:rPr>
          <w:sz w:val="28"/>
          <w:szCs w:val="28"/>
        </w:rPr>
      </w:pPr>
      <w:r w:rsidRPr="0039615B">
        <w:rPr>
          <w:sz w:val="28"/>
          <w:szCs w:val="28"/>
        </w:rPr>
        <w:t xml:space="preserve">Recognize </w:t>
      </w:r>
      <w:r>
        <w:rPr>
          <w:sz w:val="28"/>
          <w:szCs w:val="28"/>
        </w:rPr>
        <w:t>and treat hypoxia</w:t>
      </w:r>
      <w:r w:rsidR="00185329">
        <w:rPr>
          <w:sz w:val="28"/>
          <w:szCs w:val="28"/>
        </w:rPr>
        <w:t>.</w:t>
      </w:r>
    </w:p>
    <w:p w:rsidR="00E40AC3" w:rsidRDefault="00E40AC3" w:rsidP="00E40AC3">
      <w:pPr>
        <w:numPr>
          <w:ilvl w:val="2"/>
          <w:numId w:val="2"/>
        </w:numPr>
        <w:rPr>
          <w:sz w:val="28"/>
          <w:szCs w:val="28"/>
        </w:rPr>
      </w:pPr>
      <w:r>
        <w:rPr>
          <w:sz w:val="28"/>
          <w:szCs w:val="28"/>
        </w:rPr>
        <w:t xml:space="preserve">Recognize and appropriately treat </w:t>
      </w:r>
      <w:proofErr w:type="spellStart"/>
      <w:r>
        <w:rPr>
          <w:sz w:val="28"/>
          <w:szCs w:val="28"/>
        </w:rPr>
        <w:t>bradycardia</w:t>
      </w:r>
      <w:proofErr w:type="spellEnd"/>
      <w:r w:rsidR="00185329">
        <w:rPr>
          <w:sz w:val="28"/>
          <w:szCs w:val="28"/>
        </w:rPr>
        <w:t>.</w:t>
      </w:r>
    </w:p>
    <w:p w:rsidR="00E40AC3" w:rsidRPr="0039615B" w:rsidRDefault="00E40AC3" w:rsidP="00E40AC3">
      <w:pPr>
        <w:numPr>
          <w:ilvl w:val="2"/>
          <w:numId w:val="2"/>
        </w:numPr>
        <w:rPr>
          <w:sz w:val="28"/>
          <w:szCs w:val="28"/>
        </w:rPr>
      </w:pPr>
      <w:r>
        <w:rPr>
          <w:sz w:val="28"/>
          <w:szCs w:val="28"/>
        </w:rPr>
        <w:t xml:space="preserve">Demonstrate correct placement of an umbilical vein catheter. </w:t>
      </w:r>
    </w:p>
    <w:p w:rsidR="00E40AC3" w:rsidRPr="0039615B" w:rsidRDefault="00E40AC3" w:rsidP="00E40AC3">
      <w:pPr>
        <w:numPr>
          <w:ilvl w:val="2"/>
          <w:numId w:val="2"/>
        </w:numPr>
        <w:rPr>
          <w:sz w:val="28"/>
          <w:szCs w:val="28"/>
        </w:rPr>
      </w:pPr>
      <w:r w:rsidRPr="0039615B">
        <w:rPr>
          <w:sz w:val="28"/>
          <w:szCs w:val="28"/>
        </w:rPr>
        <w:t>Obtain appropriate laboratory and radiology studies</w:t>
      </w:r>
      <w:r w:rsidR="00185329">
        <w:rPr>
          <w:sz w:val="28"/>
          <w:szCs w:val="28"/>
        </w:rPr>
        <w:t>.</w:t>
      </w:r>
    </w:p>
    <w:p w:rsidR="00E40AC3" w:rsidRPr="0039615B" w:rsidRDefault="00E40AC3" w:rsidP="00E40AC3">
      <w:pPr>
        <w:numPr>
          <w:ilvl w:val="2"/>
          <w:numId w:val="2"/>
        </w:numPr>
        <w:rPr>
          <w:sz w:val="28"/>
          <w:szCs w:val="28"/>
        </w:rPr>
      </w:pPr>
      <w:r>
        <w:rPr>
          <w:sz w:val="28"/>
          <w:szCs w:val="28"/>
        </w:rPr>
        <w:t xml:space="preserve">Initiate a timely Neonatal intensive care unit (NICU) </w:t>
      </w:r>
      <w:r w:rsidRPr="0039615B">
        <w:rPr>
          <w:sz w:val="28"/>
          <w:szCs w:val="28"/>
        </w:rPr>
        <w:t>consult</w:t>
      </w:r>
      <w:r w:rsidR="00185329">
        <w:rPr>
          <w:sz w:val="28"/>
          <w:szCs w:val="28"/>
        </w:rPr>
        <w:t>.</w:t>
      </w:r>
      <w:r w:rsidRPr="0039615B">
        <w:rPr>
          <w:sz w:val="28"/>
          <w:szCs w:val="28"/>
        </w:rPr>
        <w:t xml:space="preserve"> </w:t>
      </w:r>
    </w:p>
    <w:p w:rsidR="00E40AC3" w:rsidRPr="0039615B" w:rsidRDefault="00E40AC3" w:rsidP="00E40AC3">
      <w:pPr>
        <w:numPr>
          <w:ilvl w:val="1"/>
          <w:numId w:val="2"/>
        </w:numPr>
        <w:rPr>
          <w:sz w:val="28"/>
          <w:szCs w:val="28"/>
        </w:rPr>
      </w:pPr>
      <w:r w:rsidRPr="0039615B">
        <w:rPr>
          <w:sz w:val="28"/>
          <w:szCs w:val="28"/>
        </w:rPr>
        <w:t>Assessment objectives/Critical actions</w:t>
      </w:r>
    </w:p>
    <w:p w:rsidR="00E40AC3" w:rsidRPr="0039615B" w:rsidRDefault="00E40AC3" w:rsidP="00E40AC3">
      <w:pPr>
        <w:numPr>
          <w:ilvl w:val="2"/>
          <w:numId w:val="2"/>
        </w:numPr>
        <w:rPr>
          <w:sz w:val="28"/>
          <w:szCs w:val="28"/>
        </w:rPr>
      </w:pPr>
      <w:r w:rsidRPr="0039615B">
        <w:rPr>
          <w:sz w:val="28"/>
          <w:szCs w:val="28"/>
        </w:rPr>
        <w:t>During case</w:t>
      </w:r>
    </w:p>
    <w:p w:rsidR="00E40AC3" w:rsidRPr="0039615B" w:rsidRDefault="00E40AC3" w:rsidP="00E40AC3">
      <w:pPr>
        <w:numPr>
          <w:ilvl w:val="3"/>
          <w:numId w:val="2"/>
        </w:numPr>
        <w:rPr>
          <w:sz w:val="28"/>
          <w:szCs w:val="28"/>
        </w:rPr>
      </w:pPr>
      <w:r w:rsidRPr="0039615B">
        <w:rPr>
          <w:sz w:val="28"/>
          <w:szCs w:val="28"/>
        </w:rPr>
        <w:t xml:space="preserve">The </w:t>
      </w:r>
      <w:r>
        <w:rPr>
          <w:sz w:val="28"/>
          <w:szCs w:val="28"/>
        </w:rPr>
        <w:t>l</w:t>
      </w:r>
      <w:r w:rsidRPr="0039615B">
        <w:rPr>
          <w:sz w:val="28"/>
          <w:szCs w:val="28"/>
        </w:rPr>
        <w:t xml:space="preserve">eader must quickly </w:t>
      </w:r>
      <w:r>
        <w:rPr>
          <w:sz w:val="28"/>
          <w:szCs w:val="28"/>
        </w:rPr>
        <w:t>complete a primary survey</w:t>
      </w:r>
      <w:r w:rsidRPr="0039615B">
        <w:rPr>
          <w:sz w:val="28"/>
          <w:szCs w:val="28"/>
        </w:rPr>
        <w:t xml:space="preserve"> within </w:t>
      </w:r>
      <w:r>
        <w:rPr>
          <w:sz w:val="28"/>
          <w:szCs w:val="28"/>
        </w:rPr>
        <w:t>2</w:t>
      </w:r>
      <w:r w:rsidRPr="0039615B">
        <w:rPr>
          <w:sz w:val="28"/>
          <w:szCs w:val="28"/>
        </w:rPr>
        <w:t xml:space="preserve"> minute</w:t>
      </w:r>
      <w:r>
        <w:rPr>
          <w:sz w:val="28"/>
          <w:szCs w:val="28"/>
        </w:rPr>
        <w:t>s of delivery</w:t>
      </w:r>
    </w:p>
    <w:p w:rsidR="00E40AC3" w:rsidRPr="0039615B" w:rsidRDefault="00E40AC3" w:rsidP="00E40AC3">
      <w:pPr>
        <w:numPr>
          <w:ilvl w:val="3"/>
          <w:numId w:val="2"/>
        </w:numPr>
        <w:rPr>
          <w:sz w:val="28"/>
          <w:szCs w:val="28"/>
        </w:rPr>
      </w:pPr>
      <w:r>
        <w:rPr>
          <w:sz w:val="28"/>
          <w:szCs w:val="28"/>
        </w:rPr>
        <w:t>Umbilical cord must be clamped and cut</w:t>
      </w:r>
    </w:p>
    <w:p w:rsidR="00E40AC3" w:rsidRPr="0039615B" w:rsidRDefault="00E40AC3" w:rsidP="00E40AC3">
      <w:pPr>
        <w:numPr>
          <w:ilvl w:val="3"/>
          <w:numId w:val="2"/>
        </w:numPr>
        <w:rPr>
          <w:sz w:val="28"/>
          <w:szCs w:val="28"/>
        </w:rPr>
      </w:pPr>
      <w:r w:rsidRPr="0039615B">
        <w:rPr>
          <w:sz w:val="28"/>
          <w:szCs w:val="28"/>
        </w:rPr>
        <w:t>A</w:t>
      </w:r>
      <w:r>
        <w:rPr>
          <w:sz w:val="28"/>
          <w:szCs w:val="28"/>
        </w:rPr>
        <w:t>MPLE</w:t>
      </w:r>
      <w:r w:rsidRPr="0039615B">
        <w:rPr>
          <w:sz w:val="28"/>
          <w:szCs w:val="28"/>
        </w:rPr>
        <w:t xml:space="preserve"> history must be obtained </w:t>
      </w:r>
      <w:r>
        <w:rPr>
          <w:sz w:val="28"/>
          <w:szCs w:val="28"/>
        </w:rPr>
        <w:t>from mother or an alternate reliable historian if the mother is unable to communicate</w:t>
      </w:r>
    </w:p>
    <w:p w:rsidR="00E40AC3" w:rsidRDefault="00E40AC3" w:rsidP="00E40AC3">
      <w:pPr>
        <w:numPr>
          <w:ilvl w:val="3"/>
          <w:numId w:val="2"/>
        </w:numPr>
        <w:rPr>
          <w:sz w:val="28"/>
          <w:szCs w:val="28"/>
        </w:rPr>
      </w:pPr>
      <w:r w:rsidRPr="0039615B">
        <w:rPr>
          <w:sz w:val="28"/>
          <w:szCs w:val="28"/>
        </w:rPr>
        <w:t>Pat</w:t>
      </w:r>
      <w:r>
        <w:rPr>
          <w:sz w:val="28"/>
          <w:szCs w:val="28"/>
        </w:rPr>
        <w:t>ient must be warmed, dried, and stimulated</w:t>
      </w:r>
    </w:p>
    <w:p w:rsidR="00E40AC3" w:rsidRDefault="00E40AC3" w:rsidP="00E40AC3">
      <w:pPr>
        <w:numPr>
          <w:ilvl w:val="3"/>
          <w:numId w:val="2"/>
        </w:numPr>
        <w:rPr>
          <w:sz w:val="28"/>
          <w:szCs w:val="28"/>
        </w:rPr>
      </w:pPr>
      <w:r>
        <w:rPr>
          <w:sz w:val="28"/>
          <w:szCs w:val="28"/>
        </w:rPr>
        <w:t>The neonate must be positioned with the neck slightly extended and the airway must be suctioned</w:t>
      </w:r>
    </w:p>
    <w:p w:rsidR="00E40AC3" w:rsidRPr="0039615B" w:rsidRDefault="00E40AC3" w:rsidP="00E40AC3">
      <w:pPr>
        <w:numPr>
          <w:ilvl w:val="3"/>
          <w:numId w:val="2"/>
        </w:numPr>
        <w:rPr>
          <w:sz w:val="28"/>
          <w:szCs w:val="28"/>
        </w:rPr>
      </w:pPr>
      <w:r w:rsidRPr="0039615B">
        <w:rPr>
          <w:sz w:val="28"/>
          <w:szCs w:val="28"/>
        </w:rPr>
        <w:lastRenderedPageBreak/>
        <w:t>L</w:t>
      </w:r>
      <w:r>
        <w:rPr>
          <w:sz w:val="28"/>
          <w:szCs w:val="28"/>
        </w:rPr>
        <w:t>eader must recognize hypoxia</w:t>
      </w:r>
      <w:r w:rsidRPr="0039615B">
        <w:rPr>
          <w:sz w:val="28"/>
          <w:szCs w:val="28"/>
        </w:rPr>
        <w:t xml:space="preserve"> and </w:t>
      </w:r>
      <w:r>
        <w:rPr>
          <w:sz w:val="28"/>
          <w:szCs w:val="28"/>
        </w:rPr>
        <w:t>initiate appropriate and escalating oxygen therapy, bag-mask ventilation (BVM) and intubation based on response</w:t>
      </w:r>
    </w:p>
    <w:p w:rsidR="00E40AC3" w:rsidRPr="0039615B" w:rsidRDefault="00E40AC3" w:rsidP="00E40AC3">
      <w:pPr>
        <w:numPr>
          <w:ilvl w:val="3"/>
          <w:numId w:val="2"/>
        </w:numPr>
        <w:rPr>
          <w:sz w:val="28"/>
          <w:szCs w:val="28"/>
        </w:rPr>
      </w:pPr>
      <w:r w:rsidRPr="0039615B">
        <w:rPr>
          <w:sz w:val="28"/>
          <w:szCs w:val="28"/>
        </w:rPr>
        <w:t xml:space="preserve">The leader must order and interpret </w:t>
      </w:r>
      <w:r>
        <w:rPr>
          <w:sz w:val="28"/>
          <w:szCs w:val="28"/>
        </w:rPr>
        <w:t>bedside blood glucose test</w:t>
      </w:r>
    </w:p>
    <w:p w:rsidR="00E40AC3" w:rsidRPr="0039615B" w:rsidRDefault="00E40AC3" w:rsidP="00E40AC3">
      <w:pPr>
        <w:numPr>
          <w:ilvl w:val="3"/>
          <w:numId w:val="2"/>
        </w:numPr>
        <w:rPr>
          <w:sz w:val="28"/>
          <w:szCs w:val="28"/>
        </w:rPr>
      </w:pPr>
      <w:r>
        <w:rPr>
          <w:sz w:val="28"/>
          <w:szCs w:val="28"/>
        </w:rPr>
        <w:t xml:space="preserve">The leader must recognize </w:t>
      </w:r>
      <w:proofErr w:type="spellStart"/>
      <w:r>
        <w:rPr>
          <w:sz w:val="28"/>
          <w:szCs w:val="28"/>
        </w:rPr>
        <w:t>bradycardia</w:t>
      </w:r>
      <w:proofErr w:type="spellEnd"/>
      <w:r>
        <w:rPr>
          <w:sz w:val="28"/>
          <w:szCs w:val="28"/>
        </w:rPr>
        <w:t xml:space="preserve"> and respond with oxygen and then chest compressions and eventually epinephrine</w:t>
      </w:r>
    </w:p>
    <w:p w:rsidR="00E40AC3" w:rsidRDefault="00E40AC3" w:rsidP="00E40AC3">
      <w:pPr>
        <w:numPr>
          <w:ilvl w:val="3"/>
          <w:numId w:val="2"/>
        </w:numPr>
        <w:rPr>
          <w:sz w:val="28"/>
          <w:szCs w:val="28"/>
        </w:rPr>
      </w:pPr>
      <w:r w:rsidRPr="0039615B">
        <w:rPr>
          <w:sz w:val="28"/>
          <w:szCs w:val="28"/>
        </w:rPr>
        <w:t xml:space="preserve">The leader must direct the team assertively and delegate tasks appropriately </w:t>
      </w:r>
    </w:p>
    <w:p w:rsidR="00E40AC3" w:rsidRPr="00420314" w:rsidRDefault="00185329" w:rsidP="00E40AC3">
      <w:pPr>
        <w:numPr>
          <w:ilvl w:val="3"/>
          <w:numId w:val="2"/>
        </w:numPr>
        <w:rPr>
          <w:sz w:val="28"/>
          <w:szCs w:val="28"/>
        </w:rPr>
      </w:pPr>
      <w:r>
        <w:rPr>
          <w:sz w:val="28"/>
          <w:szCs w:val="28"/>
        </w:rPr>
        <w:t xml:space="preserve"> </w:t>
      </w:r>
      <w:r w:rsidR="00E40AC3">
        <w:rPr>
          <w:sz w:val="28"/>
          <w:szCs w:val="28"/>
        </w:rPr>
        <w:t xml:space="preserve">NICU </w:t>
      </w:r>
      <w:r w:rsidR="00E40AC3" w:rsidRPr="00420314">
        <w:rPr>
          <w:sz w:val="28"/>
          <w:szCs w:val="28"/>
        </w:rPr>
        <w:t>consult must be obtained</w:t>
      </w:r>
      <w:r w:rsidR="00E40AC3">
        <w:rPr>
          <w:sz w:val="28"/>
          <w:szCs w:val="28"/>
        </w:rPr>
        <w:t xml:space="preserve">. This can occur either early (soon after the patient arrives) and/or after patient has been resuscitated  </w:t>
      </w:r>
    </w:p>
    <w:p w:rsidR="00E40AC3" w:rsidRPr="0039615B" w:rsidRDefault="00E40AC3" w:rsidP="00E40AC3">
      <w:pPr>
        <w:numPr>
          <w:ilvl w:val="2"/>
          <w:numId w:val="2"/>
        </w:numPr>
        <w:rPr>
          <w:sz w:val="28"/>
          <w:szCs w:val="28"/>
        </w:rPr>
      </w:pPr>
      <w:r w:rsidRPr="0039615B">
        <w:rPr>
          <w:sz w:val="28"/>
          <w:szCs w:val="28"/>
        </w:rPr>
        <w:t>During Debriefing</w:t>
      </w:r>
    </w:p>
    <w:p w:rsidR="00E40AC3" w:rsidRPr="0039615B" w:rsidRDefault="00E40AC3" w:rsidP="00E40AC3">
      <w:pPr>
        <w:numPr>
          <w:ilvl w:val="3"/>
          <w:numId w:val="2"/>
        </w:numPr>
        <w:rPr>
          <w:sz w:val="28"/>
          <w:szCs w:val="28"/>
        </w:rPr>
      </w:pPr>
      <w:r w:rsidRPr="0039615B">
        <w:rPr>
          <w:sz w:val="28"/>
          <w:szCs w:val="28"/>
        </w:rPr>
        <w:t xml:space="preserve">Review </w:t>
      </w:r>
      <w:r>
        <w:rPr>
          <w:sz w:val="28"/>
          <w:szCs w:val="28"/>
        </w:rPr>
        <w:t>q</w:t>
      </w:r>
      <w:r w:rsidRPr="0039615B">
        <w:rPr>
          <w:sz w:val="28"/>
          <w:szCs w:val="28"/>
        </w:rPr>
        <w:t xml:space="preserve">uick assessment of ABCs </w:t>
      </w:r>
      <w:r>
        <w:rPr>
          <w:sz w:val="28"/>
          <w:szCs w:val="28"/>
        </w:rPr>
        <w:t xml:space="preserve">per the Neonatal Resuscitation Course guidelines </w:t>
      </w:r>
      <w:r w:rsidRPr="0039615B">
        <w:rPr>
          <w:sz w:val="28"/>
          <w:szCs w:val="28"/>
        </w:rPr>
        <w:t>and IV, oxygen and monitor placement</w:t>
      </w:r>
    </w:p>
    <w:p w:rsidR="00E40AC3" w:rsidRPr="0039615B" w:rsidRDefault="00E40AC3" w:rsidP="00E40AC3">
      <w:pPr>
        <w:numPr>
          <w:ilvl w:val="3"/>
          <w:numId w:val="2"/>
        </w:numPr>
        <w:rPr>
          <w:sz w:val="28"/>
          <w:szCs w:val="28"/>
        </w:rPr>
      </w:pPr>
      <w:r>
        <w:rPr>
          <w:sz w:val="28"/>
          <w:szCs w:val="28"/>
        </w:rPr>
        <w:t>List signs of neonatal hypoxia, hypoglycemia</w:t>
      </w:r>
      <w:r w:rsidRPr="0039615B">
        <w:rPr>
          <w:sz w:val="28"/>
          <w:szCs w:val="28"/>
        </w:rPr>
        <w:t xml:space="preserve"> and </w:t>
      </w:r>
      <w:r>
        <w:rPr>
          <w:sz w:val="28"/>
          <w:szCs w:val="28"/>
        </w:rPr>
        <w:t xml:space="preserve">their </w:t>
      </w:r>
      <w:r w:rsidRPr="0039615B">
        <w:rPr>
          <w:sz w:val="28"/>
          <w:szCs w:val="28"/>
        </w:rPr>
        <w:t>treatmen</w:t>
      </w:r>
      <w:r>
        <w:rPr>
          <w:sz w:val="28"/>
          <w:szCs w:val="28"/>
        </w:rPr>
        <w:t>ts</w:t>
      </w:r>
    </w:p>
    <w:p w:rsidR="00E40AC3" w:rsidRDefault="00E40AC3" w:rsidP="00E40AC3">
      <w:pPr>
        <w:numPr>
          <w:ilvl w:val="3"/>
          <w:numId w:val="2"/>
        </w:numPr>
        <w:rPr>
          <w:sz w:val="28"/>
          <w:szCs w:val="28"/>
        </w:rPr>
      </w:pPr>
      <w:r>
        <w:rPr>
          <w:sz w:val="28"/>
          <w:szCs w:val="28"/>
        </w:rPr>
        <w:t xml:space="preserve">Discuss management of neonatal </w:t>
      </w:r>
      <w:proofErr w:type="spellStart"/>
      <w:r>
        <w:rPr>
          <w:sz w:val="28"/>
          <w:szCs w:val="28"/>
        </w:rPr>
        <w:t>bradycardia</w:t>
      </w:r>
      <w:proofErr w:type="spellEnd"/>
    </w:p>
    <w:p w:rsidR="00E40AC3" w:rsidRPr="0039615B" w:rsidRDefault="00E40AC3" w:rsidP="00E40AC3">
      <w:pPr>
        <w:ind w:left="2880"/>
        <w:rPr>
          <w:sz w:val="28"/>
          <w:szCs w:val="28"/>
        </w:rPr>
      </w:pPr>
    </w:p>
    <w:p w:rsidR="00E40AC3" w:rsidRPr="0039615B" w:rsidRDefault="00E40AC3" w:rsidP="00E40AC3">
      <w:pPr>
        <w:numPr>
          <w:ilvl w:val="0"/>
          <w:numId w:val="2"/>
        </w:numPr>
        <w:rPr>
          <w:sz w:val="28"/>
          <w:szCs w:val="28"/>
        </w:rPr>
      </w:pPr>
      <w:r w:rsidRPr="0039615B">
        <w:rPr>
          <w:sz w:val="28"/>
          <w:szCs w:val="28"/>
        </w:rPr>
        <w:t>Environment</w:t>
      </w:r>
    </w:p>
    <w:p w:rsidR="00E40AC3" w:rsidRPr="0039615B" w:rsidRDefault="00E40AC3" w:rsidP="00E40AC3">
      <w:pPr>
        <w:numPr>
          <w:ilvl w:val="1"/>
          <w:numId w:val="2"/>
        </w:numPr>
        <w:rPr>
          <w:sz w:val="28"/>
          <w:szCs w:val="28"/>
        </w:rPr>
      </w:pPr>
      <w:r w:rsidRPr="0039615B">
        <w:rPr>
          <w:sz w:val="28"/>
          <w:szCs w:val="28"/>
        </w:rPr>
        <w:t xml:space="preserve">Lab set up – A </w:t>
      </w:r>
      <w:proofErr w:type="spellStart"/>
      <w:r>
        <w:rPr>
          <w:sz w:val="28"/>
          <w:szCs w:val="28"/>
        </w:rPr>
        <w:t>SimNewB</w:t>
      </w:r>
      <w:proofErr w:type="spellEnd"/>
      <w:r>
        <w:rPr>
          <w:sz w:val="28"/>
          <w:szCs w:val="28"/>
        </w:rPr>
        <w:t xml:space="preserve"> or modified </w:t>
      </w:r>
      <w:proofErr w:type="spellStart"/>
      <w:r>
        <w:rPr>
          <w:sz w:val="28"/>
          <w:szCs w:val="28"/>
        </w:rPr>
        <w:t>PediaSim</w:t>
      </w:r>
      <w:proofErr w:type="spellEnd"/>
      <w:r w:rsidRPr="0039615B">
        <w:rPr>
          <w:sz w:val="28"/>
          <w:szCs w:val="28"/>
        </w:rPr>
        <w:t xml:space="preserve"> will be placed on a</w:t>
      </w:r>
      <w:r>
        <w:rPr>
          <w:sz w:val="28"/>
          <w:szCs w:val="28"/>
        </w:rPr>
        <w:t>n</w:t>
      </w:r>
      <w:r w:rsidRPr="0039615B">
        <w:rPr>
          <w:sz w:val="28"/>
          <w:szCs w:val="28"/>
        </w:rPr>
        <w:t xml:space="preserve"> ED stretcher. The scenario takes place </w:t>
      </w:r>
      <w:r>
        <w:rPr>
          <w:sz w:val="28"/>
          <w:szCs w:val="28"/>
        </w:rPr>
        <w:t xml:space="preserve">in a tertiary care </w:t>
      </w:r>
      <w:r w:rsidRPr="0039615B">
        <w:rPr>
          <w:sz w:val="28"/>
          <w:szCs w:val="28"/>
        </w:rPr>
        <w:t>pediatric</w:t>
      </w:r>
      <w:r>
        <w:rPr>
          <w:sz w:val="28"/>
          <w:szCs w:val="28"/>
        </w:rPr>
        <w:t>-</w:t>
      </w:r>
      <w:r w:rsidRPr="0039615B">
        <w:rPr>
          <w:sz w:val="28"/>
          <w:szCs w:val="28"/>
        </w:rPr>
        <w:t>capable emergency department</w:t>
      </w:r>
    </w:p>
    <w:p w:rsidR="00E40AC3" w:rsidRPr="0039615B" w:rsidRDefault="00E40AC3" w:rsidP="00E40AC3">
      <w:pPr>
        <w:numPr>
          <w:ilvl w:val="1"/>
          <w:numId w:val="2"/>
        </w:numPr>
        <w:rPr>
          <w:sz w:val="28"/>
          <w:szCs w:val="28"/>
        </w:rPr>
      </w:pPr>
      <w:r w:rsidRPr="0039615B">
        <w:rPr>
          <w:sz w:val="28"/>
          <w:szCs w:val="28"/>
        </w:rPr>
        <w:t xml:space="preserve">Manikin </w:t>
      </w:r>
      <w:proofErr w:type="gramStart"/>
      <w:r w:rsidRPr="0039615B">
        <w:rPr>
          <w:sz w:val="28"/>
          <w:szCs w:val="28"/>
        </w:rPr>
        <w:t>Set</w:t>
      </w:r>
      <w:proofErr w:type="gramEnd"/>
      <w:r w:rsidRPr="0039615B">
        <w:rPr>
          <w:sz w:val="28"/>
          <w:szCs w:val="28"/>
        </w:rPr>
        <w:t xml:space="preserve"> up – The </w:t>
      </w:r>
      <w:proofErr w:type="spellStart"/>
      <w:r>
        <w:rPr>
          <w:sz w:val="28"/>
          <w:szCs w:val="28"/>
        </w:rPr>
        <w:t>SimNewB</w:t>
      </w:r>
      <w:proofErr w:type="spellEnd"/>
      <w:r>
        <w:rPr>
          <w:sz w:val="28"/>
          <w:szCs w:val="28"/>
        </w:rPr>
        <w:t xml:space="preserve"> or modified </w:t>
      </w:r>
      <w:proofErr w:type="spellStart"/>
      <w:r>
        <w:rPr>
          <w:sz w:val="28"/>
          <w:szCs w:val="28"/>
        </w:rPr>
        <w:t>PediaSim</w:t>
      </w:r>
      <w:proofErr w:type="spellEnd"/>
      <w:r w:rsidRPr="0039615B">
        <w:rPr>
          <w:sz w:val="28"/>
          <w:szCs w:val="28"/>
        </w:rPr>
        <w:t xml:space="preserve"> </w:t>
      </w:r>
      <w:r>
        <w:rPr>
          <w:sz w:val="28"/>
          <w:szCs w:val="28"/>
        </w:rPr>
        <w:t>(with umbilical cord attached</w:t>
      </w:r>
      <w:r w:rsidRPr="0039615B">
        <w:rPr>
          <w:sz w:val="28"/>
          <w:szCs w:val="28"/>
        </w:rPr>
        <w:t xml:space="preserve"> </w:t>
      </w:r>
      <w:r>
        <w:rPr>
          <w:sz w:val="28"/>
          <w:szCs w:val="28"/>
        </w:rPr>
        <w:t xml:space="preserve">and femoral pulse diverted into the cord) </w:t>
      </w:r>
      <w:r w:rsidRPr="0039615B">
        <w:rPr>
          <w:sz w:val="28"/>
          <w:szCs w:val="28"/>
        </w:rPr>
        <w:t>will be lyi</w:t>
      </w:r>
      <w:r>
        <w:rPr>
          <w:sz w:val="28"/>
          <w:szCs w:val="28"/>
        </w:rPr>
        <w:t>ng on a stretcher unclothed.</w:t>
      </w:r>
    </w:p>
    <w:p w:rsidR="00E40AC3" w:rsidRPr="0039615B" w:rsidRDefault="00E40AC3" w:rsidP="00E40AC3">
      <w:pPr>
        <w:numPr>
          <w:ilvl w:val="1"/>
          <w:numId w:val="2"/>
        </w:numPr>
        <w:rPr>
          <w:sz w:val="28"/>
          <w:szCs w:val="28"/>
        </w:rPr>
      </w:pPr>
      <w:r w:rsidRPr="0039615B">
        <w:rPr>
          <w:sz w:val="28"/>
          <w:szCs w:val="28"/>
        </w:rPr>
        <w:t xml:space="preserve">Props - A stethoscope will be needed. </w:t>
      </w:r>
      <w:r>
        <w:rPr>
          <w:sz w:val="28"/>
          <w:szCs w:val="28"/>
        </w:rPr>
        <w:t>A neonatal warmer/</w:t>
      </w:r>
      <w:proofErr w:type="spellStart"/>
      <w:r>
        <w:rPr>
          <w:sz w:val="28"/>
          <w:szCs w:val="28"/>
        </w:rPr>
        <w:t>isolet</w:t>
      </w:r>
      <w:proofErr w:type="spellEnd"/>
      <w:r>
        <w:rPr>
          <w:sz w:val="28"/>
          <w:szCs w:val="28"/>
        </w:rPr>
        <w:t xml:space="preserve">. </w:t>
      </w:r>
      <w:r w:rsidRPr="0039615B">
        <w:rPr>
          <w:sz w:val="28"/>
          <w:szCs w:val="28"/>
        </w:rPr>
        <w:t xml:space="preserve">A cardiac monitor with leads, blood pressure cuff, pulse </w:t>
      </w:r>
      <w:proofErr w:type="spellStart"/>
      <w:r w:rsidRPr="0039615B">
        <w:rPr>
          <w:sz w:val="28"/>
          <w:szCs w:val="28"/>
        </w:rPr>
        <w:t>oximeter</w:t>
      </w:r>
      <w:proofErr w:type="spellEnd"/>
      <w:r w:rsidRPr="0039615B">
        <w:rPr>
          <w:sz w:val="28"/>
          <w:szCs w:val="28"/>
        </w:rPr>
        <w:t>, supplemental oxygen by nasal cann</w:t>
      </w:r>
      <w:r>
        <w:rPr>
          <w:sz w:val="28"/>
          <w:szCs w:val="28"/>
        </w:rPr>
        <w:t xml:space="preserve">ula. An umbilical vein </w:t>
      </w:r>
      <w:proofErr w:type="spellStart"/>
      <w:r>
        <w:rPr>
          <w:sz w:val="28"/>
          <w:szCs w:val="28"/>
        </w:rPr>
        <w:t>cath</w:t>
      </w:r>
      <w:proofErr w:type="spellEnd"/>
      <w:r>
        <w:rPr>
          <w:sz w:val="28"/>
          <w:szCs w:val="28"/>
        </w:rPr>
        <w:t xml:space="preserve"> kit and/or </w:t>
      </w:r>
      <w:proofErr w:type="spellStart"/>
      <w:r>
        <w:rPr>
          <w:sz w:val="28"/>
          <w:szCs w:val="28"/>
        </w:rPr>
        <w:t>intraosseous</w:t>
      </w:r>
      <w:proofErr w:type="spellEnd"/>
      <w:r>
        <w:rPr>
          <w:sz w:val="28"/>
          <w:szCs w:val="28"/>
        </w:rPr>
        <w:t xml:space="preserve"> line, and supplies for neonatal intubation.  In addition, medications for resuscitation and a length based resuscitation tape should be readily available along with a full spectrum of emergency airway equipment.</w:t>
      </w:r>
    </w:p>
    <w:p w:rsidR="00E40AC3" w:rsidRPr="0039615B" w:rsidRDefault="00E40AC3" w:rsidP="00E40AC3">
      <w:pPr>
        <w:numPr>
          <w:ilvl w:val="1"/>
          <w:numId w:val="2"/>
        </w:numPr>
        <w:rPr>
          <w:sz w:val="28"/>
          <w:szCs w:val="28"/>
        </w:rPr>
      </w:pPr>
      <w:r w:rsidRPr="0039615B">
        <w:rPr>
          <w:sz w:val="28"/>
          <w:szCs w:val="28"/>
        </w:rPr>
        <w:lastRenderedPageBreak/>
        <w:t xml:space="preserve">Audiovisual: </w:t>
      </w:r>
      <w:r>
        <w:rPr>
          <w:sz w:val="28"/>
          <w:szCs w:val="28"/>
        </w:rPr>
        <w:t xml:space="preserve">A </w:t>
      </w:r>
      <w:r w:rsidRPr="0039615B">
        <w:rPr>
          <w:sz w:val="28"/>
          <w:szCs w:val="28"/>
        </w:rPr>
        <w:t xml:space="preserve">normal </w:t>
      </w:r>
      <w:r>
        <w:rPr>
          <w:sz w:val="28"/>
          <w:szCs w:val="28"/>
        </w:rPr>
        <w:t xml:space="preserve">neonatal </w:t>
      </w:r>
      <w:r w:rsidRPr="0039615B">
        <w:rPr>
          <w:sz w:val="28"/>
          <w:szCs w:val="28"/>
        </w:rPr>
        <w:t>chest x</w:t>
      </w:r>
      <w:r>
        <w:rPr>
          <w:sz w:val="28"/>
          <w:szCs w:val="28"/>
        </w:rPr>
        <w:t xml:space="preserve">-ray, normal complete blood count (CBC), normal basic metabolic panel (BMP), normal </w:t>
      </w:r>
      <w:proofErr w:type="spellStart"/>
      <w:r>
        <w:rPr>
          <w:sz w:val="28"/>
          <w:szCs w:val="28"/>
        </w:rPr>
        <w:t>accucheck</w:t>
      </w:r>
      <w:proofErr w:type="spellEnd"/>
      <w:r w:rsidRPr="0039615B">
        <w:rPr>
          <w:sz w:val="28"/>
          <w:szCs w:val="28"/>
        </w:rPr>
        <w:t>.</w:t>
      </w:r>
    </w:p>
    <w:p w:rsidR="00E40AC3" w:rsidRDefault="00E40AC3" w:rsidP="00E40AC3">
      <w:pPr>
        <w:numPr>
          <w:ilvl w:val="1"/>
          <w:numId w:val="2"/>
        </w:numPr>
        <w:rPr>
          <w:sz w:val="28"/>
          <w:szCs w:val="28"/>
        </w:rPr>
      </w:pPr>
      <w:r w:rsidRPr="0039615B">
        <w:rPr>
          <w:sz w:val="28"/>
          <w:szCs w:val="28"/>
        </w:rPr>
        <w:t xml:space="preserve">Distracters – Any distracters can be used including family members. </w:t>
      </w:r>
    </w:p>
    <w:p w:rsidR="00E40AC3" w:rsidRPr="0039615B" w:rsidRDefault="00E40AC3" w:rsidP="00E40AC3">
      <w:pPr>
        <w:ind w:left="1440"/>
        <w:rPr>
          <w:sz w:val="28"/>
          <w:szCs w:val="28"/>
        </w:rPr>
      </w:pPr>
    </w:p>
    <w:p w:rsidR="00E40AC3" w:rsidRPr="0039615B" w:rsidRDefault="00E40AC3" w:rsidP="00E40AC3">
      <w:pPr>
        <w:numPr>
          <w:ilvl w:val="0"/>
          <w:numId w:val="2"/>
        </w:numPr>
        <w:rPr>
          <w:sz w:val="28"/>
          <w:szCs w:val="28"/>
        </w:rPr>
      </w:pPr>
      <w:r w:rsidRPr="0039615B">
        <w:rPr>
          <w:sz w:val="28"/>
          <w:szCs w:val="28"/>
        </w:rPr>
        <w:t>Actors</w:t>
      </w:r>
    </w:p>
    <w:p w:rsidR="00E40AC3" w:rsidRPr="0039615B" w:rsidRDefault="00E40AC3" w:rsidP="00E40AC3">
      <w:pPr>
        <w:numPr>
          <w:ilvl w:val="1"/>
          <w:numId w:val="2"/>
        </w:numPr>
        <w:rPr>
          <w:sz w:val="28"/>
          <w:szCs w:val="28"/>
        </w:rPr>
      </w:pPr>
      <w:r w:rsidRPr="0039615B">
        <w:rPr>
          <w:sz w:val="28"/>
          <w:szCs w:val="28"/>
        </w:rPr>
        <w:t>Roles</w:t>
      </w:r>
    </w:p>
    <w:p w:rsidR="00E40AC3" w:rsidRPr="0039615B" w:rsidRDefault="00E40AC3" w:rsidP="00E40AC3">
      <w:pPr>
        <w:numPr>
          <w:ilvl w:val="2"/>
          <w:numId w:val="2"/>
        </w:numPr>
        <w:rPr>
          <w:sz w:val="28"/>
          <w:szCs w:val="28"/>
        </w:rPr>
      </w:pPr>
      <w:r w:rsidRPr="0039615B">
        <w:rPr>
          <w:sz w:val="28"/>
          <w:szCs w:val="28"/>
        </w:rPr>
        <w:t>One physician leader</w:t>
      </w:r>
    </w:p>
    <w:p w:rsidR="00E40AC3" w:rsidRPr="0039615B" w:rsidRDefault="00E40AC3" w:rsidP="00E40AC3">
      <w:pPr>
        <w:numPr>
          <w:ilvl w:val="2"/>
          <w:numId w:val="2"/>
        </w:numPr>
        <w:rPr>
          <w:sz w:val="28"/>
          <w:szCs w:val="28"/>
        </w:rPr>
      </w:pPr>
      <w:r w:rsidRPr="0039615B">
        <w:rPr>
          <w:sz w:val="28"/>
          <w:szCs w:val="28"/>
        </w:rPr>
        <w:t>One nurse to administer medications</w:t>
      </w:r>
    </w:p>
    <w:p w:rsidR="00E40AC3" w:rsidRPr="0039615B" w:rsidRDefault="00E40AC3" w:rsidP="00E40AC3">
      <w:pPr>
        <w:numPr>
          <w:ilvl w:val="2"/>
          <w:numId w:val="2"/>
        </w:numPr>
        <w:rPr>
          <w:sz w:val="28"/>
          <w:szCs w:val="28"/>
        </w:rPr>
      </w:pPr>
      <w:r w:rsidRPr="0039615B">
        <w:rPr>
          <w:sz w:val="28"/>
          <w:szCs w:val="28"/>
        </w:rPr>
        <w:t>One medical technician to assist</w:t>
      </w:r>
    </w:p>
    <w:p w:rsidR="00E40AC3" w:rsidRPr="0039615B" w:rsidRDefault="00E40AC3" w:rsidP="00E40AC3">
      <w:pPr>
        <w:numPr>
          <w:ilvl w:val="2"/>
          <w:numId w:val="2"/>
        </w:numPr>
        <w:rPr>
          <w:sz w:val="28"/>
          <w:szCs w:val="28"/>
        </w:rPr>
      </w:pPr>
      <w:r w:rsidRPr="0039615B">
        <w:rPr>
          <w:sz w:val="28"/>
          <w:szCs w:val="28"/>
        </w:rPr>
        <w:t>Other participants can help as directed by the leader</w:t>
      </w:r>
    </w:p>
    <w:p w:rsidR="00E40AC3" w:rsidRPr="0039615B" w:rsidRDefault="00E40AC3" w:rsidP="00E40AC3">
      <w:pPr>
        <w:numPr>
          <w:ilvl w:val="2"/>
          <w:numId w:val="2"/>
        </w:numPr>
        <w:rPr>
          <w:sz w:val="28"/>
          <w:szCs w:val="28"/>
        </w:rPr>
      </w:pPr>
      <w:r w:rsidRPr="0039615B">
        <w:rPr>
          <w:sz w:val="28"/>
          <w:szCs w:val="28"/>
        </w:rPr>
        <w:t>One instructor to control the scenario</w:t>
      </w:r>
    </w:p>
    <w:p w:rsidR="00E40AC3" w:rsidRPr="0039615B" w:rsidRDefault="00E40AC3" w:rsidP="00E40AC3">
      <w:pPr>
        <w:numPr>
          <w:ilvl w:val="1"/>
          <w:numId w:val="2"/>
        </w:numPr>
        <w:rPr>
          <w:sz w:val="28"/>
          <w:szCs w:val="28"/>
        </w:rPr>
      </w:pPr>
      <w:r w:rsidRPr="0039615B">
        <w:rPr>
          <w:sz w:val="28"/>
          <w:szCs w:val="28"/>
        </w:rPr>
        <w:t xml:space="preserve">Who can play them – The leader should be played by a resident.  The instructor should be familiar with the </w:t>
      </w:r>
      <w:proofErr w:type="spellStart"/>
      <w:r>
        <w:rPr>
          <w:sz w:val="28"/>
          <w:szCs w:val="28"/>
        </w:rPr>
        <w:t>SimNewB</w:t>
      </w:r>
      <w:proofErr w:type="spellEnd"/>
      <w:r>
        <w:rPr>
          <w:sz w:val="28"/>
          <w:szCs w:val="28"/>
        </w:rPr>
        <w:t xml:space="preserve"> or </w:t>
      </w:r>
      <w:proofErr w:type="spellStart"/>
      <w:r>
        <w:rPr>
          <w:sz w:val="28"/>
          <w:szCs w:val="28"/>
        </w:rPr>
        <w:t>PediaSim</w:t>
      </w:r>
      <w:proofErr w:type="spellEnd"/>
      <w:r w:rsidRPr="0039615B">
        <w:rPr>
          <w:sz w:val="28"/>
          <w:szCs w:val="28"/>
        </w:rPr>
        <w:t xml:space="preserve">. Other roles can be played by residents, students, or other people as appropriate </w:t>
      </w:r>
    </w:p>
    <w:p w:rsidR="00E40AC3" w:rsidRPr="0039615B" w:rsidRDefault="00E40AC3" w:rsidP="00E40AC3">
      <w:pPr>
        <w:numPr>
          <w:ilvl w:val="1"/>
          <w:numId w:val="2"/>
        </w:numPr>
        <w:rPr>
          <w:sz w:val="28"/>
          <w:szCs w:val="28"/>
        </w:rPr>
      </w:pPr>
      <w:r w:rsidRPr="0039615B">
        <w:rPr>
          <w:sz w:val="28"/>
          <w:szCs w:val="28"/>
        </w:rPr>
        <w:t>Action Role</w:t>
      </w:r>
    </w:p>
    <w:p w:rsidR="00E40AC3" w:rsidRDefault="00E40AC3" w:rsidP="00E40AC3">
      <w:pPr>
        <w:numPr>
          <w:ilvl w:val="2"/>
          <w:numId w:val="2"/>
        </w:numPr>
        <w:rPr>
          <w:sz w:val="28"/>
          <w:szCs w:val="28"/>
        </w:rPr>
      </w:pPr>
      <w:r w:rsidRPr="0039615B">
        <w:rPr>
          <w:sz w:val="28"/>
          <w:szCs w:val="28"/>
        </w:rPr>
        <w:t xml:space="preserve">Physician leader – The </w:t>
      </w:r>
      <w:r>
        <w:rPr>
          <w:sz w:val="28"/>
          <w:szCs w:val="28"/>
        </w:rPr>
        <w:t>leader</w:t>
      </w:r>
      <w:r w:rsidRPr="0039615B">
        <w:rPr>
          <w:sz w:val="28"/>
          <w:szCs w:val="28"/>
        </w:rPr>
        <w:t xml:space="preserve"> must coordinate and direct the team, obtain a focused history, perform a pertinent physical exam, order and interpret labs and radiological studies, order treatments and perform</w:t>
      </w:r>
      <w:r>
        <w:rPr>
          <w:sz w:val="28"/>
          <w:szCs w:val="28"/>
        </w:rPr>
        <w:t>/direct</w:t>
      </w:r>
      <w:r w:rsidRPr="0039615B">
        <w:rPr>
          <w:sz w:val="28"/>
          <w:szCs w:val="28"/>
        </w:rPr>
        <w:t xml:space="preserve"> advanced procedures.</w:t>
      </w:r>
    </w:p>
    <w:p w:rsidR="00185329" w:rsidRDefault="00185329" w:rsidP="00E40AC3">
      <w:pPr>
        <w:numPr>
          <w:ilvl w:val="2"/>
          <w:numId w:val="2"/>
        </w:numPr>
        <w:rPr>
          <w:sz w:val="28"/>
          <w:szCs w:val="28"/>
        </w:rPr>
      </w:pPr>
      <w:r>
        <w:rPr>
          <w:sz w:val="28"/>
          <w:szCs w:val="28"/>
        </w:rPr>
        <w:t>Nurse, medical technician and other participants as appropriate – All team members will complete all ordered actions to the best of their ability.  If asked to perform an action beyond the scope of practice for the role they are playing, they will identify that fact to the team leader.</w:t>
      </w:r>
    </w:p>
    <w:p w:rsidR="00E40AC3" w:rsidRPr="0039615B" w:rsidRDefault="00E40AC3" w:rsidP="00E40AC3">
      <w:pPr>
        <w:rPr>
          <w:sz w:val="28"/>
          <w:szCs w:val="28"/>
        </w:rPr>
      </w:pPr>
    </w:p>
    <w:p w:rsidR="00E40AC3" w:rsidRPr="0039615B" w:rsidRDefault="00E40AC3" w:rsidP="00E40AC3">
      <w:pPr>
        <w:numPr>
          <w:ilvl w:val="0"/>
          <w:numId w:val="2"/>
        </w:numPr>
        <w:rPr>
          <w:sz w:val="28"/>
          <w:szCs w:val="28"/>
        </w:rPr>
      </w:pPr>
      <w:r w:rsidRPr="0039615B">
        <w:rPr>
          <w:sz w:val="28"/>
          <w:szCs w:val="28"/>
        </w:rPr>
        <w:t>Case Narrative</w:t>
      </w:r>
    </w:p>
    <w:p w:rsidR="00E40AC3" w:rsidRPr="0039615B" w:rsidRDefault="00E40AC3" w:rsidP="00E40AC3">
      <w:pPr>
        <w:numPr>
          <w:ilvl w:val="1"/>
          <w:numId w:val="2"/>
        </w:numPr>
        <w:rPr>
          <w:sz w:val="28"/>
          <w:szCs w:val="28"/>
        </w:rPr>
      </w:pPr>
      <w:r w:rsidRPr="0039615B">
        <w:rPr>
          <w:sz w:val="28"/>
          <w:szCs w:val="28"/>
        </w:rPr>
        <w:t>Scenario given to participants</w:t>
      </w:r>
    </w:p>
    <w:p w:rsidR="00E40AC3" w:rsidRPr="0039615B" w:rsidRDefault="00E40AC3" w:rsidP="00E40AC3">
      <w:pPr>
        <w:numPr>
          <w:ilvl w:val="2"/>
          <w:numId w:val="2"/>
        </w:numPr>
        <w:rPr>
          <w:sz w:val="28"/>
          <w:szCs w:val="28"/>
        </w:rPr>
      </w:pPr>
      <w:r>
        <w:rPr>
          <w:sz w:val="28"/>
          <w:szCs w:val="28"/>
        </w:rPr>
        <w:t>Chief Complaint – near-term precipitous delivery with unresponsive neonate</w:t>
      </w:r>
    </w:p>
    <w:p w:rsidR="00E40AC3" w:rsidRPr="0039615B" w:rsidRDefault="00E40AC3" w:rsidP="00E40AC3">
      <w:pPr>
        <w:numPr>
          <w:ilvl w:val="2"/>
          <w:numId w:val="2"/>
        </w:numPr>
        <w:rPr>
          <w:sz w:val="28"/>
          <w:szCs w:val="28"/>
        </w:rPr>
      </w:pPr>
      <w:r w:rsidRPr="0039615B">
        <w:rPr>
          <w:sz w:val="28"/>
          <w:szCs w:val="28"/>
        </w:rPr>
        <w:t>The physician leader will b</w:t>
      </w:r>
      <w:r>
        <w:rPr>
          <w:sz w:val="28"/>
          <w:szCs w:val="28"/>
        </w:rPr>
        <w:t>e given a triage note stating that a</w:t>
      </w:r>
      <w:r w:rsidRPr="0039615B">
        <w:rPr>
          <w:sz w:val="28"/>
          <w:szCs w:val="28"/>
        </w:rPr>
        <w:t xml:space="preserve"> </w:t>
      </w:r>
      <w:r>
        <w:rPr>
          <w:sz w:val="28"/>
          <w:szCs w:val="28"/>
        </w:rPr>
        <w:t xml:space="preserve">22 y/o F has just arrived </w:t>
      </w:r>
      <w:r w:rsidRPr="0039615B">
        <w:rPr>
          <w:sz w:val="28"/>
          <w:szCs w:val="28"/>
        </w:rPr>
        <w:t xml:space="preserve">by EMS after </w:t>
      </w:r>
      <w:r>
        <w:rPr>
          <w:sz w:val="28"/>
          <w:szCs w:val="28"/>
        </w:rPr>
        <w:t>complaining of “her water breaking”</w:t>
      </w:r>
      <w:r w:rsidRPr="0039615B">
        <w:rPr>
          <w:sz w:val="28"/>
          <w:szCs w:val="28"/>
        </w:rPr>
        <w:t xml:space="preserve">. </w:t>
      </w:r>
      <w:r>
        <w:rPr>
          <w:sz w:val="28"/>
          <w:szCs w:val="28"/>
        </w:rPr>
        <w:t xml:space="preserve"> Just prior to arrival the </w:t>
      </w:r>
      <w:proofErr w:type="spellStart"/>
      <w:r>
        <w:rPr>
          <w:sz w:val="28"/>
          <w:szCs w:val="28"/>
        </w:rPr>
        <w:t>pt</w:t>
      </w:r>
      <w:proofErr w:type="spellEnd"/>
      <w:r>
        <w:rPr>
          <w:sz w:val="28"/>
          <w:szCs w:val="28"/>
        </w:rPr>
        <w:t xml:space="preserve"> delivered a minimally responsive neonate. EMS has hastily clamped and cut umbilical </w:t>
      </w:r>
      <w:r>
        <w:rPr>
          <w:sz w:val="28"/>
          <w:szCs w:val="28"/>
        </w:rPr>
        <w:lastRenderedPageBreak/>
        <w:t>cord. Vital signs: HR 58</w:t>
      </w:r>
      <w:r w:rsidRPr="0039615B">
        <w:rPr>
          <w:sz w:val="28"/>
          <w:szCs w:val="28"/>
        </w:rPr>
        <w:t xml:space="preserve"> BP </w:t>
      </w:r>
      <w:r>
        <w:rPr>
          <w:sz w:val="28"/>
          <w:szCs w:val="28"/>
        </w:rPr>
        <w:t>RR 54, Sp02 75%, weight 3 kg.</w:t>
      </w:r>
    </w:p>
    <w:p w:rsidR="00E40AC3" w:rsidRPr="0039615B" w:rsidRDefault="00E40AC3" w:rsidP="00E40AC3">
      <w:pPr>
        <w:numPr>
          <w:ilvl w:val="2"/>
          <w:numId w:val="2"/>
        </w:numPr>
        <w:rPr>
          <w:sz w:val="28"/>
          <w:szCs w:val="28"/>
        </w:rPr>
      </w:pPr>
      <w:r w:rsidRPr="00C21675">
        <w:rPr>
          <w:sz w:val="28"/>
          <w:szCs w:val="28"/>
        </w:rPr>
        <w:t>History of present illness (Must be requested): Provided by EMS</w:t>
      </w:r>
      <w:r>
        <w:rPr>
          <w:sz w:val="28"/>
          <w:szCs w:val="28"/>
        </w:rPr>
        <w:t xml:space="preserve">- Patient: the neonate was delivered in ambulance bay, just seconds before arrival. </w:t>
      </w:r>
      <w:r w:rsidRPr="0039615B">
        <w:rPr>
          <w:sz w:val="28"/>
          <w:szCs w:val="28"/>
        </w:rPr>
        <w:t xml:space="preserve">The </w:t>
      </w:r>
      <w:r>
        <w:rPr>
          <w:sz w:val="28"/>
          <w:szCs w:val="28"/>
        </w:rPr>
        <w:t>neonate</w:t>
      </w:r>
      <w:r w:rsidRPr="0039615B">
        <w:rPr>
          <w:sz w:val="28"/>
          <w:szCs w:val="28"/>
        </w:rPr>
        <w:t xml:space="preserve"> </w:t>
      </w:r>
      <w:r>
        <w:rPr>
          <w:sz w:val="28"/>
          <w:szCs w:val="28"/>
        </w:rPr>
        <w:t>has not been crying or dried, but is wrapped in towels</w:t>
      </w:r>
      <w:r w:rsidRPr="0039615B">
        <w:rPr>
          <w:sz w:val="28"/>
          <w:szCs w:val="28"/>
        </w:rPr>
        <w:t>.</w:t>
      </w:r>
      <w:r>
        <w:rPr>
          <w:sz w:val="28"/>
          <w:szCs w:val="28"/>
        </w:rPr>
        <w:t xml:space="preserve"> Mother (provided by Mom): G1 now P1 at about 35 weeks. Scant prenatal care, but with no complications to date. Abdominal pain with some bleeding last night.  Gush of water just prior to calling EMS. No trauma.</w:t>
      </w:r>
    </w:p>
    <w:p w:rsidR="00E40AC3" w:rsidRPr="0039615B" w:rsidRDefault="00E40AC3" w:rsidP="00E40AC3">
      <w:pPr>
        <w:numPr>
          <w:ilvl w:val="2"/>
          <w:numId w:val="2"/>
        </w:numPr>
        <w:rPr>
          <w:sz w:val="28"/>
          <w:szCs w:val="28"/>
        </w:rPr>
      </w:pPr>
      <w:r w:rsidRPr="0039615B">
        <w:rPr>
          <w:sz w:val="28"/>
          <w:szCs w:val="28"/>
        </w:rPr>
        <w:t xml:space="preserve">Past Medical history (Must be requested): </w:t>
      </w:r>
      <w:r>
        <w:rPr>
          <w:sz w:val="28"/>
          <w:szCs w:val="28"/>
        </w:rPr>
        <w:t xml:space="preserve">Patient: </w:t>
      </w:r>
      <w:r w:rsidRPr="0039615B">
        <w:rPr>
          <w:sz w:val="28"/>
          <w:szCs w:val="28"/>
        </w:rPr>
        <w:t>None</w:t>
      </w:r>
      <w:r>
        <w:rPr>
          <w:sz w:val="28"/>
          <w:szCs w:val="28"/>
        </w:rPr>
        <w:t>, Mother: None</w:t>
      </w:r>
    </w:p>
    <w:p w:rsidR="00E40AC3" w:rsidRPr="0039615B" w:rsidRDefault="00E40AC3" w:rsidP="00E40AC3">
      <w:pPr>
        <w:numPr>
          <w:ilvl w:val="2"/>
          <w:numId w:val="2"/>
        </w:numPr>
        <w:rPr>
          <w:sz w:val="28"/>
          <w:szCs w:val="28"/>
        </w:rPr>
      </w:pPr>
      <w:r w:rsidRPr="0039615B">
        <w:rPr>
          <w:sz w:val="28"/>
          <w:szCs w:val="28"/>
        </w:rPr>
        <w:t xml:space="preserve">Past Surgical history (Must be requested): </w:t>
      </w:r>
      <w:r>
        <w:rPr>
          <w:sz w:val="28"/>
          <w:szCs w:val="28"/>
        </w:rPr>
        <w:t xml:space="preserve">Patient: </w:t>
      </w:r>
      <w:r w:rsidRPr="0039615B">
        <w:rPr>
          <w:sz w:val="28"/>
          <w:szCs w:val="28"/>
        </w:rPr>
        <w:t>None</w:t>
      </w:r>
      <w:r>
        <w:rPr>
          <w:sz w:val="28"/>
          <w:szCs w:val="28"/>
        </w:rPr>
        <w:t>, Mother: None</w:t>
      </w:r>
    </w:p>
    <w:p w:rsidR="00E40AC3" w:rsidRPr="0039615B" w:rsidRDefault="00E40AC3" w:rsidP="00E40AC3">
      <w:pPr>
        <w:numPr>
          <w:ilvl w:val="2"/>
          <w:numId w:val="2"/>
        </w:numPr>
        <w:rPr>
          <w:sz w:val="28"/>
          <w:szCs w:val="28"/>
        </w:rPr>
      </w:pPr>
      <w:r w:rsidRPr="0039615B">
        <w:rPr>
          <w:sz w:val="28"/>
          <w:szCs w:val="28"/>
        </w:rPr>
        <w:t xml:space="preserve">Medication and allergies (Must be requested): </w:t>
      </w:r>
      <w:r>
        <w:rPr>
          <w:sz w:val="28"/>
          <w:szCs w:val="28"/>
        </w:rPr>
        <w:t xml:space="preserve">Patient: </w:t>
      </w:r>
      <w:r w:rsidRPr="0039615B">
        <w:rPr>
          <w:sz w:val="28"/>
          <w:szCs w:val="28"/>
        </w:rPr>
        <w:t>None</w:t>
      </w:r>
      <w:r>
        <w:rPr>
          <w:sz w:val="28"/>
          <w:szCs w:val="28"/>
        </w:rPr>
        <w:t>, Mother: Prenatal vitamins, NKDA</w:t>
      </w:r>
    </w:p>
    <w:p w:rsidR="00E40AC3" w:rsidRPr="0039615B" w:rsidRDefault="00E40AC3" w:rsidP="00E40AC3">
      <w:pPr>
        <w:numPr>
          <w:ilvl w:val="2"/>
          <w:numId w:val="2"/>
        </w:numPr>
        <w:rPr>
          <w:sz w:val="28"/>
          <w:szCs w:val="28"/>
        </w:rPr>
      </w:pPr>
      <w:r w:rsidRPr="0039615B">
        <w:rPr>
          <w:sz w:val="28"/>
          <w:szCs w:val="28"/>
        </w:rPr>
        <w:t>Social and Family h</w:t>
      </w:r>
      <w:r>
        <w:rPr>
          <w:sz w:val="28"/>
          <w:szCs w:val="28"/>
        </w:rPr>
        <w:t>istory (Must be requested): Mother: Denies ETOH, + smoker, No narcotics, + cocaine use</w:t>
      </w:r>
    </w:p>
    <w:p w:rsidR="00E40AC3" w:rsidRPr="0039615B" w:rsidRDefault="00E40AC3" w:rsidP="00E40AC3">
      <w:pPr>
        <w:numPr>
          <w:ilvl w:val="1"/>
          <w:numId w:val="2"/>
        </w:numPr>
        <w:rPr>
          <w:sz w:val="28"/>
          <w:szCs w:val="28"/>
        </w:rPr>
      </w:pPr>
      <w:r w:rsidRPr="0039615B">
        <w:rPr>
          <w:sz w:val="28"/>
          <w:szCs w:val="28"/>
        </w:rPr>
        <w:t xml:space="preserve">Scenario initial conditions: </w:t>
      </w:r>
    </w:p>
    <w:p w:rsidR="00E40AC3" w:rsidRPr="0039615B" w:rsidRDefault="00E40AC3" w:rsidP="00E40AC3">
      <w:pPr>
        <w:numPr>
          <w:ilvl w:val="2"/>
          <w:numId w:val="2"/>
        </w:numPr>
        <w:rPr>
          <w:sz w:val="28"/>
          <w:szCs w:val="28"/>
        </w:rPr>
      </w:pPr>
      <w:r w:rsidRPr="0039615B">
        <w:rPr>
          <w:sz w:val="28"/>
          <w:szCs w:val="28"/>
        </w:rPr>
        <w:t>The leader will be given the triage note above. The patient will b</w:t>
      </w:r>
      <w:r>
        <w:rPr>
          <w:sz w:val="28"/>
          <w:szCs w:val="28"/>
        </w:rPr>
        <w:t>e lying on the bed with towels wrapped around</w:t>
      </w:r>
      <w:r w:rsidRPr="0039615B">
        <w:rPr>
          <w:sz w:val="28"/>
          <w:szCs w:val="28"/>
        </w:rPr>
        <w:t>,</w:t>
      </w:r>
      <w:r>
        <w:rPr>
          <w:sz w:val="28"/>
          <w:szCs w:val="28"/>
        </w:rPr>
        <w:t xml:space="preserve"> but</w:t>
      </w:r>
      <w:r w:rsidRPr="0039615B">
        <w:rPr>
          <w:sz w:val="28"/>
          <w:szCs w:val="28"/>
        </w:rPr>
        <w:t xml:space="preserve"> </w:t>
      </w:r>
      <w:r>
        <w:rPr>
          <w:sz w:val="28"/>
          <w:szCs w:val="28"/>
        </w:rPr>
        <w:t xml:space="preserve">naked underneath. </w:t>
      </w:r>
      <w:r w:rsidRPr="0039615B">
        <w:rPr>
          <w:sz w:val="28"/>
          <w:szCs w:val="28"/>
        </w:rPr>
        <w:t xml:space="preserve">Vitals signs per triage note. </w:t>
      </w:r>
    </w:p>
    <w:p w:rsidR="00E40AC3" w:rsidRPr="0039615B" w:rsidRDefault="00E40AC3" w:rsidP="00E40AC3">
      <w:pPr>
        <w:numPr>
          <w:ilvl w:val="2"/>
          <w:numId w:val="2"/>
        </w:numPr>
        <w:rPr>
          <w:sz w:val="28"/>
          <w:szCs w:val="28"/>
        </w:rPr>
      </w:pPr>
      <w:r w:rsidRPr="0039615B">
        <w:rPr>
          <w:sz w:val="28"/>
          <w:szCs w:val="28"/>
        </w:rPr>
        <w:t>Gene</w:t>
      </w:r>
      <w:r>
        <w:rPr>
          <w:sz w:val="28"/>
          <w:szCs w:val="28"/>
        </w:rPr>
        <w:t xml:space="preserve">ral appearance: Appears in severe </w:t>
      </w:r>
      <w:r w:rsidRPr="0039615B">
        <w:rPr>
          <w:sz w:val="28"/>
          <w:szCs w:val="28"/>
        </w:rPr>
        <w:t xml:space="preserve">distress, </w:t>
      </w:r>
      <w:r>
        <w:rPr>
          <w:sz w:val="28"/>
          <w:szCs w:val="28"/>
        </w:rPr>
        <w:t xml:space="preserve">Pale, toxic appearing, </w:t>
      </w:r>
      <w:r w:rsidRPr="0039615B">
        <w:rPr>
          <w:sz w:val="28"/>
          <w:szCs w:val="28"/>
        </w:rPr>
        <w:t>Airway intact, Breathing spontaneously</w:t>
      </w:r>
      <w:r>
        <w:rPr>
          <w:sz w:val="28"/>
          <w:szCs w:val="28"/>
        </w:rPr>
        <w:t>, but rapid and shallow</w:t>
      </w:r>
      <w:r w:rsidRPr="0039615B">
        <w:rPr>
          <w:sz w:val="28"/>
          <w:szCs w:val="28"/>
        </w:rPr>
        <w:t>,</w:t>
      </w:r>
      <w:r>
        <w:rPr>
          <w:sz w:val="28"/>
          <w:szCs w:val="28"/>
        </w:rPr>
        <w:t xml:space="preserve"> palpable umbilical pulse, but weak</w:t>
      </w:r>
    </w:p>
    <w:p w:rsidR="00E40AC3" w:rsidRPr="0039615B" w:rsidRDefault="00E40AC3" w:rsidP="00E40AC3">
      <w:pPr>
        <w:numPr>
          <w:ilvl w:val="2"/>
          <w:numId w:val="2"/>
        </w:numPr>
        <w:rPr>
          <w:sz w:val="28"/>
          <w:szCs w:val="28"/>
        </w:rPr>
      </w:pPr>
      <w:r w:rsidRPr="0039615B">
        <w:rPr>
          <w:sz w:val="28"/>
          <w:szCs w:val="28"/>
        </w:rPr>
        <w:t xml:space="preserve">HEENT: </w:t>
      </w:r>
      <w:proofErr w:type="spellStart"/>
      <w:r w:rsidRPr="0039615B">
        <w:rPr>
          <w:sz w:val="28"/>
          <w:szCs w:val="28"/>
        </w:rPr>
        <w:t>normocephalic</w:t>
      </w:r>
      <w:proofErr w:type="spellEnd"/>
      <w:r w:rsidRPr="0039615B">
        <w:rPr>
          <w:sz w:val="28"/>
          <w:szCs w:val="28"/>
        </w:rPr>
        <w:t xml:space="preserve"> </w:t>
      </w:r>
      <w:proofErr w:type="spellStart"/>
      <w:r w:rsidRPr="0039615B">
        <w:rPr>
          <w:sz w:val="28"/>
          <w:szCs w:val="28"/>
        </w:rPr>
        <w:t>atra</w:t>
      </w:r>
      <w:r>
        <w:rPr>
          <w:sz w:val="28"/>
          <w:szCs w:val="28"/>
        </w:rPr>
        <w:t>umatic</w:t>
      </w:r>
      <w:proofErr w:type="spellEnd"/>
      <w:r>
        <w:rPr>
          <w:sz w:val="28"/>
          <w:szCs w:val="28"/>
        </w:rPr>
        <w:t xml:space="preserve">, flat </w:t>
      </w:r>
      <w:proofErr w:type="spellStart"/>
      <w:r>
        <w:rPr>
          <w:sz w:val="28"/>
          <w:szCs w:val="28"/>
        </w:rPr>
        <w:t>fontenelles</w:t>
      </w:r>
      <w:proofErr w:type="spellEnd"/>
      <w:r>
        <w:rPr>
          <w:sz w:val="28"/>
          <w:szCs w:val="28"/>
        </w:rPr>
        <w:t xml:space="preserve">, Pupils equal, + red reflex, </w:t>
      </w:r>
      <w:r w:rsidRPr="0039615B">
        <w:rPr>
          <w:sz w:val="28"/>
          <w:szCs w:val="28"/>
        </w:rPr>
        <w:t>mouth and throat normal, trachea midline</w:t>
      </w:r>
      <w:r>
        <w:rPr>
          <w:sz w:val="28"/>
          <w:szCs w:val="28"/>
        </w:rPr>
        <w:t xml:space="preserve">, </w:t>
      </w:r>
      <w:proofErr w:type="spellStart"/>
      <w:r>
        <w:rPr>
          <w:sz w:val="28"/>
          <w:szCs w:val="28"/>
        </w:rPr>
        <w:t>peri</w:t>
      </w:r>
      <w:proofErr w:type="spellEnd"/>
      <w:r>
        <w:rPr>
          <w:sz w:val="28"/>
          <w:szCs w:val="28"/>
        </w:rPr>
        <w:t>-oral cyanosis</w:t>
      </w:r>
    </w:p>
    <w:p w:rsidR="00E40AC3" w:rsidRPr="0039615B" w:rsidRDefault="00E40AC3" w:rsidP="00E40AC3">
      <w:pPr>
        <w:numPr>
          <w:ilvl w:val="2"/>
          <w:numId w:val="2"/>
        </w:numPr>
        <w:rPr>
          <w:sz w:val="28"/>
          <w:szCs w:val="28"/>
        </w:rPr>
      </w:pPr>
      <w:r w:rsidRPr="0039615B">
        <w:rPr>
          <w:sz w:val="28"/>
          <w:szCs w:val="28"/>
        </w:rPr>
        <w:t>Respiratory: Good breath sounds bilateral</w:t>
      </w:r>
      <w:r>
        <w:rPr>
          <w:sz w:val="28"/>
          <w:szCs w:val="28"/>
        </w:rPr>
        <w:t>ly</w:t>
      </w:r>
      <w:r w:rsidRPr="0039615B">
        <w:rPr>
          <w:sz w:val="28"/>
          <w:szCs w:val="28"/>
        </w:rPr>
        <w:t>, no wheezes</w:t>
      </w:r>
    </w:p>
    <w:p w:rsidR="00E40AC3" w:rsidRPr="0039615B" w:rsidRDefault="00E40AC3" w:rsidP="00E40AC3">
      <w:pPr>
        <w:numPr>
          <w:ilvl w:val="2"/>
          <w:numId w:val="2"/>
        </w:numPr>
        <w:rPr>
          <w:sz w:val="28"/>
          <w:szCs w:val="28"/>
        </w:rPr>
      </w:pPr>
      <w:r>
        <w:rPr>
          <w:sz w:val="28"/>
          <w:szCs w:val="28"/>
        </w:rPr>
        <w:t xml:space="preserve">Cardiac- </w:t>
      </w:r>
      <w:proofErr w:type="spellStart"/>
      <w:r>
        <w:rPr>
          <w:sz w:val="28"/>
          <w:szCs w:val="28"/>
        </w:rPr>
        <w:t>bradycardic</w:t>
      </w:r>
      <w:proofErr w:type="spellEnd"/>
    </w:p>
    <w:p w:rsidR="00E40AC3" w:rsidRDefault="00E40AC3" w:rsidP="00E40AC3">
      <w:pPr>
        <w:numPr>
          <w:ilvl w:val="2"/>
          <w:numId w:val="2"/>
        </w:numPr>
        <w:rPr>
          <w:sz w:val="28"/>
          <w:szCs w:val="28"/>
        </w:rPr>
      </w:pPr>
      <w:r>
        <w:rPr>
          <w:sz w:val="28"/>
          <w:szCs w:val="28"/>
        </w:rPr>
        <w:t>Abdomen: Soft, umbilical cord clamped and cut by EMS, leaving about 6 inches of stump.</w:t>
      </w:r>
    </w:p>
    <w:p w:rsidR="00E40AC3" w:rsidRPr="00673A88" w:rsidRDefault="00E40AC3" w:rsidP="00E40AC3">
      <w:pPr>
        <w:numPr>
          <w:ilvl w:val="2"/>
          <w:numId w:val="2"/>
        </w:numPr>
        <w:rPr>
          <w:sz w:val="28"/>
          <w:szCs w:val="28"/>
        </w:rPr>
      </w:pPr>
      <w:r w:rsidRPr="00673A88">
        <w:rPr>
          <w:sz w:val="28"/>
          <w:szCs w:val="28"/>
        </w:rPr>
        <w:t xml:space="preserve">Extremities: </w:t>
      </w:r>
      <w:proofErr w:type="spellStart"/>
      <w:r>
        <w:rPr>
          <w:sz w:val="28"/>
          <w:szCs w:val="28"/>
        </w:rPr>
        <w:t>acrocyanosis</w:t>
      </w:r>
      <w:proofErr w:type="spellEnd"/>
      <w:r>
        <w:rPr>
          <w:sz w:val="28"/>
          <w:szCs w:val="28"/>
        </w:rPr>
        <w:t>, cap refill &gt; 3 sec</w:t>
      </w:r>
    </w:p>
    <w:p w:rsidR="00E40AC3" w:rsidRPr="0039615B" w:rsidRDefault="00E40AC3" w:rsidP="00E40AC3">
      <w:pPr>
        <w:numPr>
          <w:ilvl w:val="2"/>
          <w:numId w:val="2"/>
        </w:numPr>
        <w:rPr>
          <w:sz w:val="28"/>
          <w:szCs w:val="28"/>
        </w:rPr>
      </w:pPr>
      <w:r w:rsidRPr="0039615B">
        <w:rPr>
          <w:sz w:val="28"/>
          <w:szCs w:val="28"/>
        </w:rPr>
        <w:t xml:space="preserve">Skin: </w:t>
      </w:r>
      <w:r>
        <w:rPr>
          <w:sz w:val="28"/>
          <w:szCs w:val="28"/>
        </w:rPr>
        <w:t>As above, n</w:t>
      </w:r>
      <w:r w:rsidRPr="0039615B">
        <w:rPr>
          <w:sz w:val="28"/>
          <w:szCs w:val="28"/>
        </w:rPr>
        <w:t>o bruising, rashes or abrasions</w:t>
      </w:r>
    </w:p>
    <w:p w:rsidR="00E40AC3" w:rsidRPr="0039615B" w:rsidRDefault="00E40AC3" w:rsidP="00E40AC3">
      <w:pPr>
        <w:numPr>
          <w:ilvl w:val="2"/>
          <w:numId w:val="2"/>
        </w:numPr>
        <w:rPr>
          <w:sz w:val="28"/>
          <w:szCs w:val="28"/>
        </w:rPr>
      </w:pPr>
      <w:r w:rsidRPr="0039615B">
        <w:rPr>
          <w:sz w:val="28"/>
          <w:szCs w:val="28"/>
        </w:rPr>
        <w:lastRenderedPageBreak/>
        <w:t>Neurolog</w:t>
      </w:r>
      <w:r>
        <w:rPr>
          <w:sz w:val="28"/>
          <w:szCs w:val="28"/>
        </w:rPr>
        <w:t>ical: Poor suck, no cry, minimally responsive</w:t>
      </w:r>
    </w:p>
    <w:p w:rsidR="00E40AC3" w:rsidRPr="0039615B" w:rsidRDefault="00E40AC3" w:rsidP="00E40AC3">
      <w:pPr>
        <w:numPr>
          <w:ilvl w:val="1"/>
          <w:numId w:val="2"/>
        </w:numPr>
        <w:rPr>
          <w:sz w:val="28"/>
          <w:szCs w:val="28"/>
        </w:rPr>
      </w:pPr>
      <w:r w:rsidRPr="0039615B">
        <w:rPr>
          <w:sz w:val="28"/>
          <w:szCs w:val="28"/>
        </w:rPr>
        <w:t>Scenario branch points</w:t>
      </w:r>
    </w:p>
    <w:p w:rsidR="00E40AC3" w:rsidRDefault="00E40AC3" w:rsidP="00E40AC3">
      <w:pPr>
        <w:numPr>
          <w:ilvl w:val="2"/>
          <w:numId w:val="2"/>
        </w:numPr>
        <w:rPr>
          <w:sz w:val="28"/>
          <w:szCs w:val="28"/>
        </w:rPr>
      </w:pPr>
      <w:r w:rsidRPr="0039615B">
        <w:rPr>
          <w:sz w:val="28"/>
          <w:szCs w:val="28"/>
        </w:rPr>
        <w:t xml:space="preserve">Changes in clinical condition: The patient </w:t>
      </w:r>
      <w:r>
        <w:rPr>
          <w:sz w:val="28"/>
          <w:szCs w:val="28"/>
        </w:rPr>
        <w:t xml:space="preserve">remains hypoxic and </w:t>
      </w:r>
      <w:proofErr w:type="spellStart"/>
      <w:r>
        <w:rPr>
          <w:sz w:val="28"/>
          <w:szCs w:val="28"/>
        </w:rPr>
        <w:t>bradycardic</w:t>
      </w:r>
      <w:proofErr w:type="spellEnd"/>
      <w:r>
        <w:rPr>
          <w:sz w:val="28"/>
          <w:szCs w:val="28"/>
        </w:rPr>
        <w:t xml:space="preserve"> despite non-</w:t>
      </w:r>
      <w:proofErr w:type="spellStart"/>
      <w:r>
        <w:rPr>
          <w:sz w:val="28"/>
          <w:szCs w:val="28"/>
        </w:rPr>
        <w:t>rebreather</w:t>
      </w:r>
      <w:proofErr w:type="spellEnd"/>
      <w:r>
        <w:rPr>
          <w:sz w:val="28"/>
          <w:szCs w:val="28"/>
        </w:rPr>
        <w:t xml:space="preserve"> and BVM. Patient’s hypoxia modestly improved with intubation. If no 02 given then patient becomes more hypoxic with </w:t>
      </w:r>
      <w:proofErr w:type="spellStart"/>
      <w:r>
        <w:rPr>
          <w:sz w:val="28"/>
          <w:szCs w:val="28"/>
        </w:rPr>
        <w:t>bradycardia</w:t>
      </w:r>
      <w:proofErr w:type="spellEnd"/>
      <w:r>
        <w:rPr>
          <w:sz w:val="28"/>
          <w:szCs w:val="28"/>
        </w:rPr>
        <w:t xml:space="preserve"> deteriorating to </w:t>
      </w:r>
      <w:proofErr w:type="spellStart"/>
      <w:r>
        <w:rPr>
          <w:sz w:val="28"/>
          <w:szCs w:val="28"/>
        </w:rPr>
        <w:t>a</w:t>
      </w:r>
      <w:r w:rsidRPr="0039615B">
        <w:rPr>
          <w:sz w:val="28"/>
          <w:szCs w:val="28"/>
        </w:rPr>
        <w:t>systole</w:t>
      </w:r>
      <w:proofErr w:type="spellEnd"/>
      <w:r w:rsidRPr="0039615B">
        <w:rPr>
          <w:sz w:val="28"/>
          <w:szCs w:val="28"/>
        </w:rPr>
        <w:t>.</w:t>
      </w:r>
    </w:p>
    <w:p w:rsidR="00E40AC3" w:rsidRPr="0039615B" w:rsidRDefault="00E40AC3" w:rsidP="00E40AC3">
      <w:pPr>
        <w:numPr>
          <w:ilvl w:val="2"/>
          <w:numId w:val="2"/>
        </w:numPr>
        <w:rPr>
          <w:sz w:val="28"/>
          <w:szCs w:val="28"/>
        </w:rPr>
      </w:pPr>
      <w:r>
        <w:rPr>
          <w:sz w:val="28"/>
          <w:szCs w:val="28"/>
        </w:rPr>
        <w:t xml:space="preserve">If patient not warmed – core temperature drops to 97 and </w:t>
      </w:r>
      <w:proofErr w:type="spellStart"/>
      <w:r>
        <w:rPr>
          <w:sz w:val="28"/>
          <w:szCs w:val="28"/>
        </w:rPr>
        <w:t>bradycardia</w:t>
      </w:r>
      <w:proofErr w:type="spellEnd"/>
      <w:r>
        <w:rPr>
          <w:sz w:val="28"/>
          <w:szCs w:val="28"/>
        </w:rPr>
        <w:t xml:space="preserve"> becomes more severe. If repeat bedside glucose obtained, it should be low, prompting D10W administration. If </w:t>
      </w:r>
      <w:proofErr w:type="gramStart"/>
      <w:r>
        <w:rPr>
          <w:sz w:val="28"/>
          <w:szCs w:val="28"/>
        </w:rPr>
        <w:t>hypothermia  and</w:t>
      </w:r>
      <w:proofErr w:type="gramEnd"/>
      <w:r>
        <w:rPr>
          <w:sz w:val="28"/>
          <w:szCs w:val="28"/>
        </w:rPr>
        <w:t xml:space="preserve"> the resulting hypoglycemia are not addressed, then the patient may deteriorate to PEA.</w:t>
      </w:r>
    </w:p>
    <w:p w:rsidR="00E40AC3" w:rsidRPr="0039615B" w:rsidRDefault="00E40AC3" w:rsidP="00E40AC3">
      <w:pPr>
        <w:numPr>
          <w:ilvl w:val="2"/>
          <w:numId w:val="2"/>
        </w:numPr>
        <w:rPr>
          <w:sz w:val="28"/>
          <w:szCs w:val="28"/>
        </w:rPr>
      </w:pPr>
      <w:r w:rsidRPr="0039615B">
        <w:rPr>
          <w:sz w:val="28"/>
          <w:szCs w:val="28"/>
        </w:rPr>
        <w:t xml:space="preserve">Responses to therapy: The patient should be </w:t>
      </w:r>
      <w:r>
        <w:rPr>
          <w:sz w:val="28"/>
          <w:szCs w:val="28"/>
        </w:rPr>
        <w:t>given a 10cc/kg normal saline fluid bolus, but will remain unchanged</w:t>
      </w:r>
    </w:p>
    <w:p w:rsidR="00E40AC3" w:rsidRPr="0039615B" w:rsidRDefault="00E40AC3" w:rsidP="00E40AC3">
      <w:pPr>
        <w:numPr>
          <w:ilvl w:val="2"/>
          <w:numId w:val="2"/>
        </w:numPr>
        <w:rPr>
          <w:sz w:val="28"/>
          <w:szCs w:val="28"/>
        </w:rPr>
      </w:pPr>
      <w:r>
        <w:rPr>
          <w:sz w:val="28"/>
          <w:szCs w:val="28"/>
        </w:rPr>
        <w:t xml:space="preserve">No change after chest compressions. If no chest compressions initiated, then </w:t>
      </w:r>
      <w:proofErr w:type="spellStart"/>
      <w:r>
        <w:rPr>
          <w:sz w:val="28"/>
          <w:szCs w:val="28"/>
        </w:rPr>
        <w:t>bradycardia</w:t>
      </w:r>
      <w:proofErr w:type="spellEnd"/>
      <w:r>
        <w:rPr>
          <w:sz w:val="28"/>
          <w:szCs w:val="28"/>
        </w:rPr>
        <w:t xml:space="preserve"> will deteriorate to </w:t>
      </w:r>
      <w:proofErr w:type="spellStart"/>
      <w:r>
        <w:rPr>
          <w:sz w:val="28"/>
          <w:szCs w:val="28"/>
        </w:rPr>
        <w:t>a</w:t>
      </w:r>
      <w:r w:rsidRPr="0039615B">
        <w:rPr>
          <w:sz w:val="28"/>
          <w:szCs w:val="28"/>
        </w:rPr>
        <w:t>systole</w:t>
      </w:r>
      <w:proofErr w:type="spellEnd"/>
      <w:r>
        <w:rPr>
          <w:sz w:val="28"/>
          <w:szCs w:val="28"/>
        </w:rPr>
        <w:t>. Improvement of heart rate with epinephrine IV (</w:t>
      </w:r>
      <w:proofErr w:type="spellStart"/>
      <w:r>
        <w:rPr>
          <w:sz w:val="28"/>
          <w:szCs w:val="28"/>
        </w:rPr>
        <w:t>intraosseous</w:t>
      </w:r>
      <w:proofErr w:type="spellEnd"/>
      <w:r>
        <w:rPr>
          <w:sz w:val="28"/>
          <w:szCs w:val="28"/>
        </w:rPr>
        <w:t xml:space="preserve"> (IO) not immediately available, but umbilical vein catheter kit is available).</w:t>
      </w:r>
    </w:p>
    <w:p w:rsidR="00E40AC3" w:rsidRPr="0039615B" w:rsidRDefault="00E40AC3" w:rsidP="00E40AC3">
      <w:pPr>
        <w:numPr>
          <w:ilvl w:val="2"/>
          <w:numId w:val="2"/>
        </w:numPr>
        <w:rPr>
          <w:sz w:val="28"/>
          <w:szCs w:val="28"/>
        </w:rPr>
      </w:pPr>
      <w:r w:rsidRPr="0039615B">
        <w:rPr>
          <w:sz w:val="28"/>
          <w:szCs w:val="28"/>
        </w:rPr>
        <w:t>If patient’s resuscitation is delayed</w:t>
      </w:r>
      <w:r>
        <w:rPr>
          <w:sz w:val="28"/>
          <w:szCs w:val="28"/>
        </w:rPr>
        <w:t>, the</w:t>
      </w:r>
      <w:r w:rsidRPr="0039615B">
        <w:rPr>
          <w:sz w:val="28"/>
          <w:szCs w:val="28"/>
        </w:rPr>
        <w:t xml:space="preserve"> patient will </w:t>
      </w:r>
      <w:r>
        <w:rPr>
          <w:sz w:val="28"/>
          <w:szCs w:val="28"/>
        </w:rPr>
        <w:t>become pulseless.</w:t>
      </w:r>
    </w:p>
    <w:p w:rsidR="00E40AC3" w:rsidRDefault="00E40AC3" w:rsidP="00E40AC3">
      <w:pPr>
        <w:numPr>
          <w:ilvl w:val="2"/>
          <w:numId w:val="2"/>
        </w:numPr>
        <w:rPr>
          <w:sz w:val="28"/>
          <w:szCs w:val="28"/>
        </w:rPr>
      </w:pPr>
      <w:r>
        <w:rPr>
          <w:sz w:val="28"/>
          <w:szCs w:val="28"/>
        </w:rPr>
        <w:t xml:space="preserve">NICU can be initially notified that a hypoxic, </w:t>
      </w:r>
      <w:proofErr w:type="spellStart"/>
      <w:r>
        <w:rPr>
          <w:sz w:val="28"/>
          <w:szCs w:val="28"/>
        </w:rPr>
        <w:t>bradycardic</w:t>
      </w:r>
      <w:proofErr w:type="spellEnd"/>
      <w:r>
        <w:rPr>
          <w:sz w:val="28"/>
          <w:szCs w:val="28"/>
        </w:rPr>
        <w:t xml:space="preserve"> neonate has presented. They will not be immediately available. </w:t>
      </w:r>
      <w:r w:rsidRPr="0039615B">
        <w:rPr>
          <w:sz w:val="28"/>
          <w:szCs w:val="28"/>
        </w:rPr>
        <w:t xml:space="preserve">After </w:t>
      </w:r>
      <w:r>
        <w:rPr>
          <w:sz w:val="28"/>
          <w:szCs w:val="28"/>
        </w:rPr>
        <w:t>oxygen, ventilation, chest compressions, and epinephrine</w:t>
      </w:r>
      <w:r w:rsidRPr="0039615B">
        <w:rPr>
          <w:sz w:val="28"/>
          <w:szCs w:val="28"/>
        </w:rPr>
        <w:t xml:space="preserve">, </w:t>
      </w:r>
      <w:r>
        <w:rPr>
          <w:sz w:val="28"/>
          <w:szCs w:val="28"/>
        </w:rPr>
        <w:t xml:space="preserve">and umbilical line are started, neonatology becomes available and </w:t>
      </w:r>
      <w:r w:rsidRPr="0039615B">
        <w:rPr>
          <w:sz w:val="28"/>
          <w:szCs w:val="28"/>
        </w:rPr>
        <w:t>should be notified</w:t>
      </w:r>
      <w:r>
        <w:rPr>
          <w:sz w:val="28"/>
          <w:szCs w:val="28"/>
        </w:rPr>
        <w:t xml:space="preserve"> for further care</w:t>
      </w:r>
      <w:r w:rsidRPr="0039615B">
        <w:rPr>
          <w:sz w:val="28"/>
          <w:szCs w:val="28"/>
        </w:rPr>
        <w:t>.</w:t>
      </w:r>
    </w:p>
    <w:p w:rsidR="00E40AC3" w:rsidRPr="0039615B" w:rsidRDefault="00E40AC3" w:rsidP="00E40AC3">
      <w:pPr>
        <w:ind w:left="2340"/>
        <w:rPr>
          <w:sz w:val="28"/>
          <w:szCs w:val="28"/>
        </w:rPr>
      </w:pPr>
    </w:p>
    <w:p w:rsidR="00E40AC3" w:rsidRPr="0039615B" w:rsidRDefault="00E40AC3" w:rsidP="00E40AC3">
      <w:pPr>
        <w:numPr>
          <w:ilvl w:val="0"/>
          <w:numId w:val="2"/>
        </w:numPr>
        <w:rPr>
          <w:sz w:val="28"/>
          <w:szCs w:val="28"/>
        </w:rPr>
      </w:pPr>
      <w:r w:rsidRPr="0039615B">
        <w:rPr>
          <w:sz w:val="28"/>
          <w:szCs w:val="28"/>
        </w:rPr>
        <w:t>Instructor notes</w:t>
      </w:r>
    </w:p>
    <w:p w:rsidR="00E40AC3" w:rsidRPr="0039615B" w:rsidRDefault="00E40AC3" w:rsidP="00E40AC3">
      <w:pPr>
        <w:numPr>
          <w:ilvl w:val="1"/>
          <w:numId w:val="2"/>
        </w:numPr>
        <w:rPr>
          <w:sz w:val="28"/>
          <w:szCs w:val="28"/>
        </w:rPr>
      </w:pPr>
      <w:r w:rsidRPr="0039615B">
        <w:rPr>
          <w:sz w:val="28"/>
          <w:szCs w:val="28"/>
        </w:rPr>
        <w:t xml:space="preserve">Tips to keep </w:t>
      </w:r>
      <w:r>
        <w:rPr>
          <w:sz w:val="28"/>
          <w:szCs w:val="28"/>
        </w:rPr>
        <w:t>s</w:t>
      </w:r>
      <w:r w:rsidRPr="0039615B">
        <w:rPr>
          <w:sz w:val="28"/>
          <w:szCs w:val="28"/>
        </w:rPr>
        <w:t>cenario flowing</w:t>
      </w:r>
    </w:p>
    <w:p w:rsidR="00E40AC3" w:rsidRPr="0039615B" w:rsidRDefault="00E40AC3" w:rsidP="00E40AC3">
      <w:pPr>
        <w:numPr>
          <w:ilvl w:val="2"/>
          <w:numId w:val="2"/>
        </w:numPr>
        <w:rPr>
          <w:sz w:val="28"/>
          <w:szCs w:val="28"/>
        </w:rPr>
      </w:pPr>
      <w:r w:rsidRPr="0039615B">
        <w:rPr>
          <w:sz w:val="28"/>
          <w:szCs w:val="28"/>
        </w:rPr>
        <w:t>Prior to sc</w:t>
      </w:r>
      <w:r>
        <w:rPr>
          <w:sz w:val="28"/>
          <w:szCs w:val="28"/>
        </w:rPr>
        <w:t>enario patient should be covered, with umbilical stump under towels</w:t>
      </w:r>
      <w:r w:rsidRPr="0039615B">
        <w:rPr>
          <w:sz w:val="28"/>
          <w:szCs w:val="28"/>
        </w:rPr>
        <w:t xml:space="preserve">. </w:t>
      </w:r>
    </w:p>
    <w:p w:rsidR="00E40AC3" w:rsidRPr="0039615B" w:rsidRDefault="00E40AC3" w:rsidP="00E40AC3">
      <w:pPr>
        <w:numPr>
          <w:ilvl w:val="2"/>
          <w:numId w:val="2"/>
        </w:numPr>
        <w:rPr>
          <w:sz w:val="28"/>
          <w:szCs w:val="28"/>
        </w:rPr>
      </w:pPr>
      <w:r w:rsidRPr="0039615B">
        <w:rPr>
          <w:sz w:val="28"/>
          <w:szCs w:val="28"/>
        </w:rPr>
        <w:t>H</w:t>
      </w:r>
      <w:r>
        <w:rPr>
          <w:sz w:val="28"/>
          <w:szCs w:val="28"/>
        </w:rPr>
        <w:t>istory of present illness</w:t>
      </w:r>
      <w:r w:rsidRPr="0039615B">
        <w:rPr>
          <w:sz w:val="28"/>
          <w:szCs w:val="28"/>
        </w:rPr>
        <w:t xml:space="preserve"> should be provided by EMS</w:t>
      </w:r>
      <w:r>
        <w:rPr>
          <w:sz w:val="28"/>
          <w:szCs w:val="28"/>
        </w:rPr>
        <w:t xml:space="preserve"> and mother.</w:t>
      </w:r>
    </w:p>
    <w:p w:rsidR="00E40AC3" w:rsidRPr="00C25EA9" w:rsidRDefault="00E40AC3" w:rsidP="00E40AC3">
      <w:pPr>
        <w:numPr>
          <w:ilvl w:val="2"/>
          <w:numId w:val="2"/>
        </w:numPr>
        <w:rPr>
          <w:sz w:val="28"/>
          <w:szCs w:val="28"/>
        </w:rPr>
      </w:pPr>
      <w:r>
        <w:rPr>
          <w:sz w:val="28"/>
          <w:szCs w:val="28"/>
        </w:rPr>
        <w:lastRenderedPageBreak/>
        <w:t>Fluids should be given in 10ml</w:t>
      </w:r>
      <w:r w:rsidRPr="0039615B">
        <w:rPr>
          <w:sz w:val="28"/>
          <w:szCs w:val="28"/>
        </w:rPr>
        <w:t>/kg</w:t>
      </w:r>
      <w:r>
        <w:rPr>
          <w:sz w:val="28"/>
          <w:szCs w:val="28"/>
        </w:rPr>
        <w:t>,</w:t>
      </w:r>
      <w:r w:rsidRPr="0039615B">
        <w:rPr>
          <w:sz w:val="28"/>
          <w:szCs w:val="28"/>
        </w:rPr>
        <w:t xml:space="preserve"> if </w:t>
      </w:r>
      <w:r>
        <w:rPr>
          <w:sz w:val="28"/>
          <w:szCs w:val="28"/>
        </w:rPr>
        <w:t xml:space="preserve">the correct volume is not ordered, </w:t>
      </w:r>
      <w:r w:rsidRPr="00C25EA9">
        <w:rPr>
          <w:sz w:val="28"/>
          <w:szCs w:val="28"/>
        </w:rPr>
        <w:t xml:space="preserve">nursing </w:t>
      </w:r>
      <w:r>
        <w:rPr>
          <w:sz w:val="28"/>
          <w:szCs w:val="28"/>
        </w:rPr>
        <w:t>can question the order</w:t>
      </w:r>
      <w:r w:rsidRPr="00C25EA9">
        <w:rPr>
          <w:sz w:val="28"/>
          <w:szCs w:val="28"/>
        </w:rPr>
        <w:t>.</w:t>
      </w:r>
    </w:p>
    <w:p w:rsidR="00E40AC3" w:rsidRPr="0039615B" w:rsidRDefault="00E40AC3" w:rsidP="00E40AC3">
      <w:pPr>
        <w:numPr>
          <w:ilvl w:val="2"/>
          <w:numId w:val="2"/>
        </w:numPr>
        <w:rPr>
          <w:sz w:val="28"/>
          <w:szCs w:val="28"/>
        </w:rPr>
      </w:pPr>
      <w:r w:rsidRPr="0039615B">
        <w:rPr>
          <w:sz w:val="28"/>
          <w:szCs w:val="28"/>
        </w:rPr>
        <w:t xml:space="preserve">If ABCs and primary survey </w:t>
      </w:r>
      <w:r>
        <w:rPr>
          <w:sz w:val="28"/>
          <w:szCs w:val="28"/>
        </w:rPr>
        <w:t xml:space="preserve">are </w:t>
      </w:r>
      <w:r w:rsidRPr="0039615B">
        <w:rPr>
          <w:sz w:val="28"/>
          <w:szCs w:val="28"/>
        </w:rPr>
        <w:t>not done in a timely manner the patient should decompensate quickly.</w:t>
      </w:r>
      <w:r>
        <w:rPr>
          <w:sz w:val="28"/>
          <w:szCs w:val="28"/>
        </w:rPr>
        <w:t xml:space="preserve">  If the </w:t>
      </w:r>
      <w:proofErr w:type="spellStart"/>
      <w:r>
        <w:rPr>
          <w:sz w:val="28"/>
          <w:szCs w:val="28"/>
        </w:rPr>
        <w:t>decompensation</w:t>
      </w:r>
      <w:proofErr w:type="spellEnd"/>
      <w:r>
        <w:rPr>
          <w:sz w:val="28"/>
          <w:szCs w:val="28"/>
        </w:rPr>
        <w:t xml:space="preserve"> is recognized and treated, the patient should stabilize to point of initial vitals. If the </w:t>
      </w:r>
      <w:proofErr w:type="spellStart"/>
      <w:r>
        <w:rPr>
          <w:sz w:val="28"/>
          <w:szCs w:val="28"/>
        </w:rPr>
        <w:t>decompensation</w:t>
      </w:r>
      <w:proofErr w:type="spellEnd"/>
      <w:r>
        <w:rPr>
          <w:sz w:val="28"/>
          <w:szCs w:val="28"/>
        </w:rPr>
        <w:t xml:space="preserve"> is not treated within 3 minutes, the patient will deteriorate to PEA and then </w:t>
      </w:r>
      <w:proofErr w:type="spellStart"/>
      <w:r>
        <w:rPr>
          <w:sz w:val="28"/>
          <w:szCs w:val="28"/>
        </w:rPr>
        <w:t>asystole</w:t>
      </w:r>
      <w:proofErr w:type="spellEnd"/>
      <w:r>
        <w:rPr>
          <w:sz w:val="28"/>
          <w:szCs w:val="28"/>
        </w:rPr>
        <w:t xml:space="preserve">.  </w:t>
      </w:r>
    </w:p>
    <w:p w:rsidR="00E40AC3" w:rsidRPr="0039615B" w:rsidRDefault="00E40AC3" w:rsidP="00E40AC3">
      <w:pPr>
        <w:numPr>
          <w:ilvl w:val="2"/>
          <w:numId w:val="2"/>
        </w:numPr>
        <w:rPr>
          <w:sz w:val="28"/>
          <w:szCs w:val="28"/>
        </w:rPr>
      </w:pPr>
      <w:r>
        <w:rPr>
          <w:sz w:val="28"/>
          <w:szCs w:val="28"/>
        </w:rPr>
        <w:t xml:space="preserve">IO not readily available – driving the leader toward umbilical vein </w:t>
      </w:r>
      <w:proofErr w:type="spellStart"/>
      <w:r>
        <w:rPr>
          <w:sz w:val="28"/>
          <w:szCs w:val="28"/>
        </w:rPr>
        <w:t>cannulation</w:t>
      </w:r>
      <w:proofErr w:type="spellEnd"/>
      <w:r>
        <w:rPr>
          <w:sz w:val="28"/>
          <w:szCs w:val="28"/>
        </w:rPr>
        <w:t xml:space="preserve">. </w:t>
      </w:r>
    </w:p>
    <w:p w:rsidR="00E40AC3" w:rsidRPr="00137402" w:rsidRDefault="00E40AC3" w:rsidP="00E40AC3">
      <w:pPr>
        <w:numPr>
          <w:ilvl w:val="1"/>
          <w:numId w:val="2"/>
        </w:numPr>
        <w:rPr>
          <w:sz w:val="28"/>
          <w:szCs w:val="28"/>
        </w:rPr>
      </w:pPr>
      <w:r w:rsidRPr="0039615B">
        <w:rPr>
          <w:sz w:val="28"/>
          <w:szCs w:val="28"/>
        </w:rPr>
        <w:t>Tips to direct actors</w:t>
      </w:r>
    </w:p>
    <w:p w:rsidR="00E40AC3" w:rsidRDefault="00E40AC3" w:rsidP="00E40AC3">
      <w:pPr>
        <w:numPr>
          <w:ilvl w:val="2"/>
          <w:numId w:val="2"/>
        </w:numPr>
        <w:rPr>
          <w:sz w:val="28"/>
          <w:szCs w:val="28"/>
        </w:rPr>
      </w:pPr>
      <w:r w:rsidRPr="0039615B">
        <w:rPr>
          <w:sz w:val="28"/>
          <w:szCs w:val="28"/>
        </w:rPr>
        <w:t>The physician leade</w:t>
      </w:r>
      <w:r>
        <w:rPr>
          <w:sz w:val="28"/>
          <w:szCs w:val="28"/>
        </w:rPr>
        <w:t xml:space="preserve">r is expected to consult NICU team. If he/she does not initiate a consultation at the appropriate time, the actors can prompt the leader by asking where the patient will be admitted. </w:t>
      </w:r>
    </w:p>
    <w:p w:rsidR="00E40AC3" w:rsidRPr="0039615B" w:rsidRDefault="00E40AC3" w:rsidP="00E40AC3">
      <w:pPr>
        <w:ind w:left="2340"/>
        <w:rPr>
          <w:sz w:val="28"/>
          <w:szCs w:val="28"/>
        </w:rPr>
      </w:pPr>
    </w:p>
    <w:p w:rsidR="00E40AC3" w:rsidRDefault="00E40AC3" w:rsidP="00E40AC3">
      <w:pPr>
        <w:numPr>
          <w:ilvl w:val="0"/>
          <w:numId w:val="2"/>
        </w:numPr>
        <w:rPr>
          <w:sz w:val="28"/>
          <w:szCs w:val="28"/>
        </w:rPr>
      </w:pPr>
      <w:r w:rsidRPr="0039615B">
        <w:rPr>
          <w:sz w:val="28"/>
          <w:szCs w:val="28"/>
        </w:rPr>
        <w:t>Debriefing plan</w:t>
      </w:r>
      <w:r>
        <w:rPr>
          <w:sz w:val="28"/>
          <w:szCs w:val="28"/>
        </w:rPr>
        <w:t xml:space="preserve"> (Attachment 1)</w:t>
      </w:r>
      <w:r w:rsidRPr="0039615B">
        <w:rPr>
          <w:sz w:val="28"/>
          <w:szCs w:val="28"/>
        </w:rPr>
        <w:t xml:space="preserve"> – </w:t>
      </w:r>
    </w:p>
    <w:p w:rsidR="00E40AC3" w:rsidRDefault="00E40AC3" w:rsidP="00E40AC3">
      <w:pPr>
        <w:numPr>
          <w:ilvl w:val="2"/>
          <w:numId w:val="2"/>
        </w:numPr>
        <w:rPr>
          <w:sz w:val="28"/>
          <w:szCs w:val="28"/>
        </w:rPr>
      </w:pPr>
      <w:r w:rsidRPr="0039615B">
        <w:rPr>
          <w:sz w:val="28"/>
          <w:szCs w:val="28"/>
        </w:rPr>
        <w:t>The debriefing can occur as a group.</w:t>
      </w:r>
      <w:r>
        <w:rPr>
          <w:sz w:val="28"/>
          <w:szCs w:val="28"/>
        </w:rPr>
        <w:t xml:space="preserve">  The debriefing should start with a discussion of the main decisions made by the team leader during the resuscitation and his/her thoughts leading to each decision.  Team member comments should be solicited.</w:t>
      </w:r>
      <w:r w:rsidRPr="0039615B">
        <w:rPr>
          <w:sz w:val="28"/>
          <w:szCs w:val="28"/>
        </w:rPr>
        <w:t xml:space="preserve">  Feedback should </w:t>
      </w:r>
      <w:r>
        <w:rPr>
          <w:sz w:val="28"/>
          <w:szCs w:val="28"/>
        </w:rPr>
        <w:t>include review of the</w:t>
      </w:r>
      <w:r w:rsidRPr="0039615B">
        <w:rPr>
          <w:sz w:val="28"/>
          <w:szCs w:val="28"/>
        </w:rPr>
        <w:t xml:space="preserve"> initial presentation</w:t>
      </w:r>
      <w:r>
        <w:rPr>
          <w:sz w:val="28"/>
          <w:szCs w:val="28"/>
        </w:rPr>
        <w:t>,</w:t>
      </w:r>
      <w:r w:rsidRPr="0039615B">
        <w:rPr>
          <w:sz w:val="28"/>
          <w:szCs w:val="28"/>
        </w:rPr>
        <w:t xml:space="preserve"> findings on exam</w:t>
      </w:r>
      <w:r>
        <w:rPr>
          <w:sz w:val="28"/>
          <w:szCs w:val="28"/>
        </w:rPr>
        <w:t>, and</w:t>
      </w:r>
      <w:r w:rsidRPr="0039615B">
        <w:rPr>
          <w:sz w:val="28"/>
          <w:szCs w:val="28"/>
        </w:rPr>
        <w:t xml:space="preserve"> </w:t>
      </w:r>
      <w:r>
        <w:rPr>
          <w:sz w:val="28"/>
          <w:szCs w:val="28"/>
        </w:rPr>
        <w:t>immediate actions taken</w:t>
      </w:r>
      <w:r w:rsidRPr="0039615B">
        <w:rPr>
          <w:sz w:val="28"/>
          <w:szCs w:val="28"/>
        </w:rPr>
        <w:t xml:space="preserve">. </w:t>
      </w:r>
      <w:r>
        <w:rPr>
          <w:sz w:val="28"/>
          <w:szCs w:val="28"/>
        </w:rPr>
        <w:t xml:space="preserve">The most recent neonatal resuscitation algorithm should be reviewed. Review of umbilical vein catheter placement should be addressed as well. Early neonatal </w:t>
      </w:r>
      <w:r w:rsidRPr="0039615B">
        <w:rPr>
          <w:sz w:val="28"/>
          <w:szCs w:val="28"/>
        </w:rPr>
        <w:t>consul</w:t>
      </w:r>
      <w:r>
        <w:rPr>
          <w:sz w:val="28"/>
          <w:szCs w:val="28"/>
        </w:rPr>
        <w:t>tation can</w:t>
      </w:r>
      <w:r w:rsidRPr="0039615B">
        <w:rPr>
          <w:sz w:val="28"/>
          <w:szCs w:val="28"/>
        </w:rPr>
        <w:t xml:space="preserve"> also </w:t>
      </w:r>
      <w:r>
        <w:rPr>
          <w:sz w:val="28"/>
          <w:szCs w:val="28"/>
        </w:rPr>
        <w:t>b</w:t>
      </w:r>
      <w:r w:rsidRPr="0039615B">
        <w:rPr>
          <w:sz w:val="28"/>
          <w:szCs w:val="28"/>
        </w:rPr>
        <w:t>e discussed.</w:t>
      </w:r>
      <w:r>
        <w:rPr>
          <w:sz w:val="28"/>
          <w:szCs w:val="28"/>
        </w:rPr>
        <w:t xml:space="preserve"> Any</w:t>
      </w:r>
      <w:r w:rsidRPr="0039615B">
        <w:rPr>
          <w:sz w:val="28"/>
          <w:szCs w:val="28"/>
        </w:rPr>
        <w:t xml:space="preserve"> </w:t>
      </w:r>
      <w:r>
        <w:rPr>
          <w:sz w:val="28"/>
          <w:szCs w:val="28"/>
        </w:rPr>
        <w:t xml:space="preserve">learning </w:t>
      </w:r>
      <w:r w:rsidRPr="0039615B">
        <w:rPr>
          <w:sz w:val="28"/>
          <w:szCs w:val="28"/>
        </w:rPr>
        <w:t xml:space="preserve">objectives </w:t>
      </w:r>
      <w:r>
        <w:rPr>
          <w:sz w:val="28"/>
          <w:szCs w:val="28"/>
        </w:rPr>
        <w:t xml:space="preserve">not raised during these segments </w:t>
      </w:r>
      <w:r w:rsidRPr="0039615B">
        <w:rPr>
          <w:sz w:val="28"/>
          <w:szCs w:val="28"/>
        </w:rPr>
        <w:t xml:space="preserve">should be </w:t>
      </w:r>
      <w:r>
        <w:rPr>
          <w:sz w:val="28"/>
          <w:szCs w:val="28"/>
        </w:rPr>
        <w:t>reviewed at the end of the debriefing</w:t>
      </w:r>
      <w:r w:rsidRPr="0039615B">
        <w:rPr>
          <w:sz w:val="28"/>
          <w:szCs w:val="28"/>
        </w:rPr>
        <w:t>.</w:t>
      </w:r>
    </w:p>
    <w:p w:rsidR="00E40AC3" w:rsidRPr="0039615B" w:rsidRDefault="00E40AC3" w:rsidP="00E40AC3">
      <w:pPr>
        <w:numPr>
          <w:ilvl w:val="2"/>
          <w:numId w:val="2"/>
        </w:numPr>
        <w:rPr>
          <w:sz w:val="28"/>
          <w:szCs w:val="28"/>
        </w:rPr>
      </w:pPr>
      <w:r>
        <w:rPr>
          <w:sz w:val="28"/>
          <w:szCs w:val="28"/>
        </w:rPr>
        <w:t>Assessment form (Attachment 2) – Completion of critical actions will be recorded on a modification of the standardized direct observation tool (SDOT).</w:t>
      </w:r>
      <w:r w:rsidRPr="00D206AA">
        <w:rPr>
          <w:sz w:val="28"/>
          <w:szCs w:val="28"/>
          <w:vertAlign w:val="superscript"/>
        </w:rPr>
        <w:t>2</w:t>
      </w:r>
    </w:p>
    <w:p w:rsidR="00E40AC3" w:rsidRPr="00D206AA" w:rsidRDefault="00E40AC3" w:rsidP="00E40AC3">
      <w:pPr>
        <w:ind w:left="720"/>
      </w:pPr>
    </w:p>
    <w:p w:rsidR="00E40AC3" w:rsidRDefault="00E40AC3" w:rsidP="00E40AC3">
      <w:pPr>
        <w:ind w:left="1440"/>
      </w:pPr>
    </w:p>
    <w:p w:rsidR="00E40AC3" w:rsidRPr="0039615B" w:rsidRDefault="00E40AC3" w:rsidP="00E40AC3">
      <w:pPr>
        <w:numPr>
          <w:ilvl w:val="0"/>
          <w:numId w:val="2"/>
        </w:numPr>
        <w:rPr>
          <w:sz w:val="28"/>
          <w:szCs w:val="28"/>
        </w:rPr>
      </w:pPr>
      <w:r w:rsidRPr="0039615B">
        <w:rPr>
          <w:sz w:val="28"/>
          <w:szCs w:val="28"/>
        </w:rPr>
        <w:t>Authors and affiliations</w:t>
      </w:r>
    </w:p>
    <w:p w:rsidR="00E40AC3" w:rsidRPr="0039615B" w:rsidRDefault="00E40AC3" w:rsidP="00E40AC3">
      <w:pPr>
        <w:numPr>
          <w:ilvl w:val="1"/>
          <w:numId w:val="2"/>
        </w:numPr>
        <w:rPr>
          <w:sz w:val="28"/>
          <w:szCs w:val="28"/>
        </w:rPr>
      </w:pPr>
      <w:r>
        <w:rPr>
          <w:sz w:val="28"/>
          <w:szCs w:val="28"/>
        </w:rPr>
        <w:t>Cliff Lightfoot, DO</w:t>
      </w:r>
      <w:r w:rsidRPr="0039615B">
        <w:rPr>
          <w:sz w:val="28"/>
          <w:szCs w:val="28"/>
        </w:rPr>
        <w:t xml:space="preserve">; Department of Emergency Medicine- </w:t>
      </w:r>
      <w:proofErr w:type="spellStart"/>
      <w:r w:rsidRPr="0039615B">
        <w:rPr>
          <w:sz w:val="28"/>
          <w:szCs w:val="28"/>
        </w:rPr>
        <w:t>Boonshoft</w:t>
      </w:r>
      <w:proofErr w:type="spellEnd"/>
      <w:r w:rsidRPr="0039615B">
        <w:rPr>
          <w:sz w:val="28"/>
          <w:szCs w:val="28"/>
        </w:rPr>
        <w:t xml:space="preserve"> School of Medicine</w:t>
      </w:r>
    </w:p>
    <w:p w:rsidR="00E40AC3" w:rsidRDefault="00E40AC3" w:rsidP="00E40AC3">
      <w:pPr>
        <w:numPr>
          <w:ilvl w:val="1"/>
          <w:numId w:val="2"/>
        </w:numPr>
        <w:rPr>
          <w:sz w:val="28"/>
          <w:szCs w:val="28"/>
        </w:rPr>
      </w:pPr>
      <w:r w:rsidRPr="0039615B">
        <w:rPr>
          <w:sz w:val="28"/>
          <w:szCs w:val="28"/>
        </w:rPr>
        <w:lastRenderedPageBreak/>
        <w:t xml:space="preserve">Raymond P Ten Eyck MD, MPH; Simulation Center Director; Department of Emergency Medicine- </w:t>
      </w:r>
      <w:proofErr w:type="spellStart"/>
      <w:r w:rsidRPr="0039615B">
        <w:rPr>
          <w:sz w:val="28"/>
          <w:szCs w:val="28"/>
        </w:rPr>
        <w:t>Boonshoft</w:t>
      </w:r>
      <w:proofErr w:type="spellEnd"/>
      <w:r w:rsidRPr="0039615B">
        <w:rPr>
          <w:sz w:val="28"/>
          <w:szCs w:val="28"/>
        </w:rPr>
        <w:t xml:space="preserve"> School of Medicine</w:t>
      </w:r>
    </w:p>
    <w:p w:rsidR="00E40AC3" w:rsidRDefault="00E40AC3" w:rsidP="00E40AC3">
      <w:pPr>
        <w:rPr>
          <w:sz w:val="28"/>
          <w:szCs w:val="28"/>
        </w:rPr>
      </w:pPr>
    </w:p>
    <w:p w:rsidR="00E40AC3" w:rsidRPr="00EA457E" w:rsidRDefault="00E40AC3" w:rsidP="00E40AC3">
      <w:pPr>
        <w:numPr>
          <w:ilvl w:val="0"/>
          <w:numId w:val="2"/>
        </w:numPr>
        <w:rPr>
          <w:sz w:val="28"/>
          <w:lang w:val="da-DK"/>
        </w:rPr>
      </w:pPr>
      <w:r w:rsidRPr="00EA457E">
        <w:rPr>
          <w:sz w:val="28"/>
          <w:lang w:val="da-DK"/>
        </w:rPr>
        <w:t>References:</w:t>
      </w:r>
    </w:p>
    <w:p w:rsidR="00E40AC3" w:rsidRPr="00EA457E" w:rsidRDefault="00E40AC3" w:rsidP="00E40AC3">
      <w:pPr>
        <w:ind w:left="1440"/>
        <w:rPr>
          <w:sz w:val="28"/>
          <w:lang w:val="da-DK"/>
        </w:rPr>
      </w:pPr>
    </w:p>
    <w:p w:rsidR="00E40AC3" w:rsidRPr="00EA457E" w:rsidRDefault="00E40AC3" w:rsidP="00E40AC3">
      <w:pPr>
        <w:widowControl w:val="0"/>
        <w:numPr>
          <w:ilvl w:val="3"/>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 w:val="28"/>
        </w:rPr>
      </w:pPr>
      <w:proofErr w:type="spellStart"/>
      <w:r w:rsidRPr="00EA457E">
        <w:rPr>
          <w:rFonts w:cs="Times"/>
          <w:sz w:val="28"/>
        </w:rPr>
        <w:t>Kattwinkel</w:t>
      </w:r>
      <w:proofErr w:type="spellEnd"/>
      <w:r w:rsidRPr="00EA457E">
        <w:rPr>
          <w:rFonts w:cs="Times"/>
          <w:sz w:val="28"/>
        </w:rPr>
        <w:t xml:space="preserve">, et Al. </w:t>
      </w:r>
      <w:r w:rsidRPr="00EA457E">
        <w:rPr>
          <w:rFonts w:cs="Times"/>
          <w:b/>
          <w:bCs/>
          <w:sz w:val="28"/>
        </w:rPr>
        <w:t>Neonatal Resuscitation: 2010 American Heart Association Guidelines</w:t>
      </w:r>
      <w:r w:rsidRPr="00EA457E">
        <w:rPr>
          <w:rFonts w:cs="Helvetica"/>
          <w:sz w:val="28"/>
        </w:rPr>
        <w:t xml:space="preserve"> </w:t>
      </w:r>
      <w:r w:rsidRPr="00EA457E">
        <w:rPr>
          <w:rFonts w:cs="Times"/>
          <w:b/>
          <w:bCs/>
          <w:sz w:val="28"/>
        </w:rPr>
        <w:t>for Cardiopulmonary Resuscitation and Emergency Cardiovascular Care.</w:t>
      </w:r>
      <w:r w:rsidRPr="00EA457E">
        <w:rPr>
          <w:rFonts w:cs="Helvetica"/>
          <w:sz w:val="28"/>
        </w:rPr>
        <w:t xml:space="preserve"> </w:t>
      </w:r>
      <w:r w:rsidRPr="00EA457E">
        <w:rPr>
          <w:rFonts w:cs="Times"/>
          <w:i/>
          <w:iCs/>
          <w:sz w:val="28"/>
        </w:rPr>
        <w:t>Circulation</w:t>
      </w:r>
      <w:r w:rsidRPr="00EA457E">
        <w:rPr>
          <w:rFonts w:cs="Helvetica"/>
          <w:sz w:val="28"/>
        </w:rPr>
        <w:t xml:space="preserve">. </w:t>
      </w:r>
      <w:r w:rsidRPr="00EA457E">
        <w:rPr>
          <w:rFonts w:cs="Times"/>
          <w:sz w:val="28"/>
        </w:rPr>
        <w:t>2010</w:t>
      </w:r>
      <w:proofErr w:type="gramStart"/>
      <w:r w:rsidRPr="00EA457E">
        <w:rPr>
          <w:rFonts w:cs="Times"/>
          <w:sz w:val="28"/>
        </w:rPr>
        <w:t>;122</w:t>
      </w:r>
      <w:proofErr w:type="gramEnd"/>
      <w:r w:rsidRPr="00EA457E">
        <w:rPr>
          <w:rFonts w:cs="Times"/>
          <w:sz w:val="28"/>
        </w:rPr>
        <w:t>;S909-S919.</w:t>
      </w:r>
    </w:p>
    <w:p w:rsidR="00E40AC3" w:rsidRPr="00EA457E" w:rsidRDefault="00E40AC3" w:rsidP="00E40AC3">
      <w:pPr>
        <w:widowControl w:val="0"/>
        <w:numPr>
          <w:ilvl w:val="3"/>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 w:val="28"/>
        </w:rPr>
      </w:pPr>
      <w:r w:rsidRPr="00EA457E">
        <w:rPr>
          <w:rFonts w:cs="Arial"/>
          <w:sz w:val="28"/>
          <w:szCs w:val="42"/>
        </w:rPr>
        <w:t xml:space="preserve">Roberts: </w:t>
      </w:r>
      <w:r w:rsidRPr="00EA457E">
        <w:rPr>
          <w:rFonts w:cs="Arial"/>
          <w:b/>
          <w:sz w:val="28"/>
          <w:szCs w:val="42"/>
        </w:rPr>
        <w:t>Clinical Procedures in Emergency Medicine</w:t>
      </w:r>
      <w:r w:rsidRPr="00EA457E">
        <w:rPr>
          <w:rFonts w:cs="Arial"/>
          <w:sz w:val="28"/>
          <w:szCs w:val="42"/>
        </w:rPr>
        <w:t>, 5th ed. 2009. Ch. 19.</w:t>
      </w:r>
    </w:p>
    <w:p w:rsidR="00E40AC3" w:rsidRPr="00EA457E" w:rsidRDefault="00E40AC3" w:rsidP="00E40AC3">
      <w:pPr>
        <w:widowControl w:val="0"/>
        <w:numPr>
          <w:ilvl w:val="3"/>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roofErr w:type="spellStart"/>
      <w:r w:rsidRPr="00EA457E">
        <w:rPr>
          <w:rFonts w:cs="Times"/>
          <w:sz w:val="28"/>
        </w:rPr>
        <w:t>Wiswell</w:t>
      </w:r>
      <w:proofErr w:type="spellEnd"/>
      <w:r w:rsidRPr="00EA457E">
        <w:rPr>
          <w:rFonts w:cs="Times"/>
          <w:sz w:val="28"/>
        </w:rPr>
        <w:t xml:space="preserve">, TE. </w:t>
      </w:r>
      <w:r w:rsidRPr="00EA457E">
        <w:rPr>
          <w:rFonts w:cs="Times"/>
          <w:b/>
          <w:sz w:val="28"/>
          <w:szCs w:val="34"/>
        </w:rPr>
        <w:t>Neonatal Resuscitation</w:t>
      </w:r>
      <w:r w:rsidRPr="00EA457E">
        <w:rPr>
          <w:rFonts w:cs="Times"/>
          <w:sz w:val="28"/>
          <w:szCs w:val="34"/>
        </w:rPr>
        <w:t xml:space="preserve">. </w:t>
      </w:r>
      <w:proofErr w:type="spellStart"/>
      <w:r w:rsidRPr="00EA457E">
        <w:rPr>
          <w:rFonts w:cs="Times"/>
          <w:i/>
          <w:sz w:val="28"/>
          <w:szCs w:val="22"/>
        </w:rPr>
        <w:t>R</w:t>
      </w:r>
      <w:r w:rsidRPr="00EA457E">
        <w:rPr>
          <w:rFonts w:cs="Times"/>
          <w:i/>
          <w:sz w:val="28"/>
          <w:szCs w:val="16"/>
        </w:rPr>
        <w:t>esp</w:t>
      </w:r>
      <w:proofErr w:type="spellEnd"/>
      <w:r w:rsidRPr="00EA457E">
        <w:rPr>
          <w:rFonts w:cs="Helvetica"/>
          <w:i/>
          <w:sz w:val="28"/>
        </w:rPr>
        <w:t xml:space="preserve"> </w:t>
      </w:r>
      <w:r w:rsidRPr="00EA457E">
        <w:rPr>
          <w:rFonts w:cs="Times"/>
          <w:i/>
          <w:sz w:val="28"/>
          <w:szCs w:val="22"/>
        </w:rPr>
        <w:t>C</w:t>
      </w:r>
      <w:r w:rsidRPr="00EA457E">
        <w:rPr>
          <w:rFonts w:cs="Times"/>
          <w:i/>
          <w:sz w:val="28"/>
          <w:szCs w:val="16"/>
        </w:rPr>
        <w:t>are</w:t>
      </w:r>
      <w:r w:rsidRPr="00EA457E">
        <w:rPr>
          <w:rFonts w:cs="Helvetica"/>
          <w:sz w:val="28"/>
        </w:rPr>
        <w:t xml:space="preserve">. </w:t>
      </w:r>
      <w:r w:rsidRPr="00EA457E">
        <w:rPr>
          <w:rFonts w:cs="Times"/>
          <w:sz w:val="28"/>
          <w:szCs w:val="22"/>
        </w:rPr>
        <w:t>M</w:t>
      </w:r>
      <w:r w:rsidRPr="00EA457E">
        <w:rPr>
          <w:rFonts w:cs="Times"/>
          <w:sz w:val="28"/>
          <w:szCs w:val="16"/>
        </w:rPr>
        <w:t xml:space="preserve">arch </w:t>
      </w:r>
      <w:r w:rsidRPr="00EA457E">
        <w:rPr>
          <w:rFonts w:cs="Times"/>
          <w:sz w:val="28"/>
          <w:szCs w:val="22"/>
        </w:rPr>
        <w:t xml:space="preserve">2003, </w:t>
      </w:r>
      <w:proofErr w:type="spellStart"/>
      <w:r w:rsidRPr="00EA457E">
        <w:rPr>
          <w:rFonts w:cs="Times"/>
          <w:sz w:val="28"/>
          <w:szCs w:val="22"/>
        </w:rPr>
        <w:t>V</w:t>
      </w:r>
      <w:r w:rsidRPr="00EA457E">
        <w:rPr>
          <w:rFonts w:cs="Times"/>
          <w:sz w:val="28"/>
          <w:szCs w:val="16"/>
        </w:rPr>
        <w:t>ol</w:t>
      </w:r>
      <w:proofErr w:type="spellEnd"/>
      <w:r w:rsidRPr="00EA457E">
        <w:rPr>
          <w:rFonts w:cs="Helvetica"/>
          <w:sz w:val="28"/>
        </w:rPr>
        <w:t xml:space="preserve"> </w:t>
      </w:r>
      <w:r w:rsidRPr="00EA457E">
        <w:rPr>
          <w:rFonts w:cs="Times"/>
          <w:sz w:val="28"/>
          <w:szCs w:val="22"/>
        </w:rPr>
        <w:t>48 N</w:t>
      </w:r>
      <w:r w:rsidRPr="00EA457E">
        <w:rPr>
          <w:rFonts w:cs="Times"/>
          <w:sz w:val="28"/>
          <w:szCs w:val="16"/>
        </w:rPr>
        <w:t>O</w:t>
      </w:r>
      <w:r w:rsidRPr="00EA457E">
        <w:rPr>
          <w:rFonts w:cs="Helvetica"/>
          <w:sz w:val="28"/>
        </w:rPr>
        <w:t xml:space="preserve"> </w:t>
      </w:r>
      <w:r w:rsidRPr="00EA457E">
        <w:rPr>
          <w:rFonts w:cs="Times"/>
          <w:sz w:val="28"/>
          <w:szCs w:val="22"/>
        </w:rPr>
        <w:t xml:space="preserve">3. </w:t>
      </w:r>
    </w:p>
    <w:p w:rsidR="00E40AC3" w:rsidRPr="00A718A3" w:rsidRDefault="00E40AC3" w:rsidP="00E40AC3">
      <w:pPr>
        <w:ind w:left="1440"/>
      </w:pPr>
    </w:p>
    <w:p w:rsidR="00E40AC3" w:rsidRDefault="00E40AC3" w:rsidP="00E40AC3">
      <w:pPr>
        <w:rPr>
          <w:sz w:val="28"/>
          <w:szCs w:val="28"/>
        </w:rPr>
      </w:pPr>
    </w:p>
    <w:p w:rsidR="00E40AC3" w:rsidRDefault="00E40AC3" w:rsidP="00E40AC3">
      <w:pPr>
        <w:rPr>
          <w:sz w:val="28"/>
          <w:szCs w:val="28"/>
        </w:rPr>
      </w:pPr>
    </w:p>
    <w:p w:rsidR="00E40AC3" w:rsidRDefault="00E40AC3" w:rsidP="00E40AC3">
      <w:pPr>
        <w:rPr>
          <w:sz w:val="28"/>
          <w:szCs w:val="28"/>
        </w:rPr>
      </w:pPr>
    </w:p>
    <w:p w:rsidR="00E40AC3" w:rsidRDefault="00E40AC3" w:rsidP="00E40AC3">
      <w:pPr>
        <w:rPr>
          <w:sz w:val="28"/>
          <w:szCs w:val="28"/>
        </w:rPr>
      </w:pPr>
    </w:p>
    <w:p w:rsidR="00E40AC3" w:rsidRDefault="00E40AC3" w:rsidP="00E40AC3">
      <w:pPr>
        <w:rPr>
          <w:sz w:val="28"/>
          <w:szCs w:val="28"/>
        </w:rPr>
      </w:pPr>
    </w:p>
    <w:p w:rsidR="00E40AC3" w:rsidRDefault="00E40AC3" w:rsidP="00E40AC3">
      <w:pPr>
        <w:rPr>
          <w:sz w:val="28"/>
          <w:szCs w:val="28"/>
        </w:rPr>
      </w:pPr>
    </w:p>
    <w:p w:rsidR="00E40AC3" w:rsidRDefault="00E40AC3" w:rsidP="00E40AC3">
      <w:pPr>
        <w:rPr>
          <w:sz w:val="28"/>
          <w:szCs w:val="28"/>
        </w:rPr>
      </w:pPr>
    </w:p>
    <w:p w:rsidR="00E40AC3" w:rsidRDefault="00E40AC3" w:rsidP="00E40AC3">
      <w:pPr>
        <w:rPr>
          <w:sz w:val="28"/>
          <w:szCs w:val="28"/>
        </w:rPr>
      </w:pPr>
      <w:r>
        <w:rPr>
          <w:sz w:val="28"/>
          <w:szCs w:val="28"/>
        </w:rPr>
        <w:br w:type="page"/>
      </w: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Attachment 1</w:t>
      </w:r>
    </w:p>
    <w:p w:rsidR="00E40AC3" w:rsidRDefault="00E40AC3" w:rsidP="00E40AC3">
      <w:pPr>
        <w:rPr>
          <w:sz w:val="28"/>
          <w:szCs w:val="28"/>
        </w:rPr>
      </w:pPr>
    </w:p>
    <w:p w:rsidR="00E40AC3" w:rsidRDefault="00E40AC3" w:rsidP="00E40AC3">
      <w:r>
        <w:t>Pediatric Case Debriefing Points</w:t>
      </w:r>
      <w:r>
        <w:tab/>
      </w:r>
      <w:r>
        <w:tab/>
      </w:r>
      <w:r>
        <w:tab/>
      </w:r>
      <w:r>
        <w:tab/>
      </w:r>
      <w:r>
        <w:tab/>
      </w:r>
    </w:p>
    <w:p w:rsidR="00E40AC3" w:rsidRDefault="00E40AC3" w:rsidP="00E40AC3"/>
    <w:p w:rsidR="00E40AC3" w:rsidRDefault="00E40AC3" w:rsidP="00E40AC3">
      <w:pPr>
        <w:numPr>
          <w:ilvl w:val="0"/>
          <w:numId w:val="17"/>
        </w:numPr>
      </w:pPr>
      <w:r>
        <w:t>What were your concerns and priorities as you initiated care of this patient?</w:t>
      </w:r>
    </w:p>
    <w:p w:rsidR="00E40AC3" w:rsidRDefault="00E40AC3" w:rsidP="00E40AC3">
      <w:pPr>
        <w:numPr>
          <w:ilvl w:val="0"/>
          <w:numId w:val="17"/>
        </w:numPr>
      </w:pPr>
      <w:r>
        <w:t>How did you address your concerns and priorities?</w:t>
      </w:r>
    </w:p>
    <w:p w:rsidR="00E40AC3" w:rsidRDefault="00E40AC3" w:rsidP="00E40AC3">
      <w:pPr>
        <w:numPr>
          <w:ilvl w:val="0"/>
          <w:numId w:val="17"/>
        </w:numPr>
      </w:pPr>
      <w:r>
        <w:t>What went well and what would you do differently if you were going to repeat the exercise? (Direct question to team leader first and then to team members)</w:t>
      </w:r>
    </w:p>
    <w:p w:rsidR="00E40AC3" w:rsidRDefault="00E40AC3" w:rsidP="00E40AC3">
      <w:pPr>
        <w:numPr>
          <w:ilvl w:val="0"/>
          <w:numId w:val="17"/>
        </w:numPr>
      </w:pPr>
      <w:r>
        <w:t>What was your thought process for the key actions taken or not taken? (Direct question modified to address specific actions to the team leader)</w:t>
      </w:r>
    </w:p>
    <w:p w:rsidR="00E40AC3" w:rsidRPr="00E90A54" w:rsidRDefault="00E40AC3" w:rsidP="00E40AC3">
      <w:pPr>
        <w:numPr>
          <w:ilvl w:val="0"/>
          <w:numId w:val="17"/>
        </w:numPr>
      </w:pPr>
      <w:r>
        <w:t xml:space="preserve">Discuss simulation events related to the specific learning objectives (Use a group </w:t>
      </w:r>
      <w:r w:rsidRPr="00E90A54">
        <w:t>discussion format led by the instructor):</w:t>
      </w:r>
    </w:p>
    <w:p w:rsidR="00E40AC3" w:rsidRPr="00E90A54" w:rsidRDefault="00E40AC3" w:rsidP="00E40AC3">
      <w:pPr>
        <w:ind w:left="720"/>
      </w:pPr>
    </w:p>
    <w:p w:rsidR="00E40AC3" w:rsidRDefault="00E40AC3" w:rsidP="00E40AC3">
      <w:pPr>
        <w:numPr>
          <w:ilvl w:val="0"/>
          <w:numId w:val="15"/>
        </w:numPr>
      </w:pPr>
      <w:r>
        <w:rPr>
          <w:rFonts w:cs="Times"/>
          <w:szCs w:val="20"/>
        </w:rPr>
        <w:t xml:space="preserve">Which </w:t>
      </w:r>
      <w:r w:rsidRPr="00E90A54">
        <w:rPr>
          <w:rFonts w:cs="Times"/>
          <w:szCs w:val="20"/>
        </w:rPr>
        <w:t>newly born infants do not require resuscitation</w:t>
      </w:r>
      <w:r>
        <w:rPr>
          <w:rFonts w:cs="Helvetica"/>
        </w:rPr>
        <w:t>?</w:t>
      </w:r>
    </w:p>
    <w:p w:rsidR="00E40AC3" w:rsidRDefault="00E40AC3" w:rsidP="00E40AC3">
      <w:pPr>
        <w:numPr>
          <w:ilvl w:val="1"/>
          <w:numId w:val="15"/>
        </w:numPr>
      </w:pPr>
      <w:r w:rsidRPr="00E90A54">
        <w:rPr>
          <w:rFonts w:cs="Times"/>
          <w:szCs w:val="20"/>
        </w:rPr>
        <w:t>Term gestation?</w:t>
      </w:r>
      <w:r w:rsidRPr="00E90A54">
        <w:rPr>
          <w:rFonts w:cs="Helvetica"/>
        </w:rPr>
        <w:t xml:space="preserve"> </w:t>
      </w:r>
    </w:p>
    <w:p w:rsidR="00E40AC3" w:rsidRDefault="00E40AC3" w:rsidP="00E40AC3">
      <w:pPr>
        <w:numPr>
          <w:ilvl w:val="1"/>
          <w:numId w:val="15"/>
        </w:numPr>
      </w:pPr>
      <w:r w:rsidRPr="00E90A54">
        <w:rPr>
          <w:rFonts w:cs="Times"/>
          <w:szCs w:val="20"/>
        </w:rPr>
        <w:t>Crying or breathing?</w:t>
      </w:r>
      <w:r w:rsidRPr="00E90A54">
        <w:rPr>
          <w:rFonts w:cs="Helvetica"/>
        </w:rPr>
        <w:t xml:space="preserve"> </w:t>
      </w:r>
    </w:p>
    <w:p w:rsidR="00E40AC3" w:rsidRPr="00154A59" w:rsidRDefault="00E40AC3" w:rsidP="00E40AC3">
      <w:pPr>
        <w:numPr>
          <w:ilvl w:val="1"/>
          <w:numId w:val="15"/>
        </w:numPr>
      </w:pPr>
      <w:r w:rsidRPr="00E90A54">
        <w:rPr>
          <w:rFonts w:cs="Times"/>
          <w:szCs w:val="20"/>
        </w:rPr>
        <w:t xml:space="preserve">Good muscle </w:t>
      </w:r>
      <w:r>
        <w:rPr>
          <w:rFonts w:cs="Times"/>
          <w:szCs w:val="20"/>
        </w:rPr>
        <w:t>tone?</w:t>
      </w:r>
    </w:p>
    <w:p w:rsidR="00E40AC3" w:rsidRDefault="00E40AC3" w:rsidP="00E40AC3">
      <w:pPr>
        <w:numPr>
          <w:ilvl w:val="1"/>
          <w:numId w:val="15"/>
        </w:numPr>
      </w:pPr>
      <w:r w:rsidRPr="00154A59">
        <w:t>Yes to all = baby stays with mom</w:t>
      </w:r>
    </w:p>
    <w:p w:rsidR="00E40AC3" w:rsidRPr="007A4961" w:rsidRDefault="00E40AC3" w:rsidP="00E40AC3">
      <w:pPr>
        <w:numPr>
          <w:ilvl w:val="1"/>
          <w:numId w:val="15"/>
        </w:numPr>
      </w:pPr>
      <w:r w:rsidRPr="007A4961">
        <w:t>No to any?</w:t>
      </w:r>
      <w:r>
        <w:t xml:space="preserve"> = </w:t>
      </w:r>
      <w:r w:rsidRPr="007A4961">
        <w:t>Initial stabilization</w:t>
      </w:r>
    </w:p>
    <w:p w:rsidR="00E40AC3" w:rsidRDefault="00E40AC3" w:rsidP="00E40AC3">
      <w:pPr>
        <w:numPr>
          <w:ilvl w:val="2"/>
          <w:numId w:val="15"/>
        </w:numPr>
      </w:pPr>
      <w:r w:rsidRPr="007A4961">
        <w:t>Warmth</w:t>
      </w:r>
    </w:p>
    <w:p w:rsidR="00E40AC3" w:rsidRDefault="00E40AC3" w:rsidP="00E40AC3">
      <w:pPr>
        <w:numPr>
          <w:ilvl w:val="2"/>
          <w:numId w:val="15"/>
        </w:numPr>
      </w:pPr>
      <w:r w:rsidRPr="007A4961">
        <w:t>Clear airway</w:t>
      </w:r>
    </w:p>
    <w:p w:rsidR="00E40AC3" w:rsidRDefault="00E40AC3" w:rsidP="00E40AC3">
      <w:pPr>
        <w:numPr>
          <w:ilvl w:val="2"/>
          <w:numId w:val="15"/>
        </w:numPr>
      </w:pPr>
      <w:r w:rsidRPr="007A4961">
        <w:t>Dry</w:t>
      </w:r>
    </w:p>
    <w:p w:rsidR="00E40AC3" w:rsidRDefault="00E40AC3" w:rsidP="00E40AC3">
      <w:pPr>
        <w:numPr>
          <w:ilvl w:val="2"/>
          <w:numId w:val="15"/>
        </w:numPr>
      </w:pPr>
      <w:r w:rsidRPr="007A4961">
        <w:t>Stimulate</w:t>
      </w:r>
    </w:p>
    <w:p w:rsidR="00E40AC3" w:rsidRDefault="00E40AC3" w:rsidP="00E40AC3">
      <w:pPr>
        <w:numPr>
          <w:ilvl w:val="2"/>
          <w:numId w:val="15"/>
        </w:numPr>
      </w:pPr>
      <w:r w:rsidRPr="007A4961">
        <w:t>Ventilation</w:t>
      </w:r>
      <w:r>
        <w:t xml:space="preserve"> – 02, BVM, continuous positive airway pressure, intubation</w:t>
      </w:r>
    </w:p>
    <w:p w:rsidR="00E40AC3" w:rsidRDefault="00E40AC3" w:rsidP="00E40AC3">
      <w:pPr>
        <w:numPr>
          <w:ilvl w:val="2"/>
          <w:numId w:val="15"/>
        </w:numPr>
      </w:pPr>
      <w:r w:rsidRPr="007A4961">
        <w:t>Chest compressions</w:t>
      </w:r>
      <w:r>
        <w:t xml:space="preserve"> – indicated for refractory </w:t>
      </w:r>
      <w:proofErr w:type="spellStart"/>
      <w:r>
        <w:t>bradycardia</w:t>
      </w:r>
      <w:proofErr w:type="spellEnd"/>
      <w:r>
        <w:t xml:space="preserve"> (HR &lt; 60) after oxygen/positive pressure ventilation for 30 seconds (3:1 ratio in neonates).</w:t>
      </w:r>
    </w:p>
    <w:p w:rsidR="00E40AC3" w:rsidRDefault="00E40AC3" w:rsidP="00E40AC3">
      <w:pPr>
        <w:numPr>
          <w:ilvl w:val="2"/>
          <w:numId w:val="15"/>
        </w:numPr>
      </w:pPr>
      <w:r w:rsidRPr="007A4961">
        <w:t>Administration of Epi</w:t>
      </w:r>
      <w:r>
        <w:t>nephrine</w:t>
      </w:r>
      <w:r w:rsidRPr="001C4982">
        <w:t xml:space="preserve"> </w:t>
      </w:r>
      <w:r>
        <w:t>via IV/IO or ETT</w:t>
      </w:r>
      <w:r w:rsidRPr="007A4961">
        <w:t xml:space="preserve"> </w:t>
      </w:r>
      <w:r>
        <w:t xml:space="preserve">(0.01mg/kg) </w:t>
      </w:r>
      <w:r w:rsidRPr="007A4961">
        <w:t>or fluids/blood</w:t>
      </w:r>
      <w:r>
        <w:t xml:space="preserve"> </w:t>
      </w:r>
      <w:proofErr w:type="gramStart"/>
      <w:r>
        <w:t>(10 cc/kg)</w:t>
      </w:r>
      <w:proofErr w:type="gramEnd"/>
      <w:r>
        <w:t xml:space="preserve"> for refractory </w:t>
      </w:r>
      <w:proofErr w:type="spellStart"/>
      <w:r>
        <w:t>bradycardia</w:t>
      </w:r>
      <w:proofErr w:type="spellEnd"/>
      <w:r>
        <w:t xml:space="preserve"> despite the above treatment.</w:t>
      </w:r>
    </w:p>
    <w:p w:rsidR="00E40AC3" w:rsidRDefault="00E40AC3" w:rsidP="00E40AC3">
      <w:pPr>
        <w:numPr>
          <w:ilvl w:val="2"/>
          <w:numId w:val="15"/>
        </w:numPr>
      </w:pPr>
      <w:r>
        <w:t xml:space="preserve">Other medications – </w:t>
      </w:r>
      <w:proofErr w:type="spellStart"/>
      <w:r>
        <w:t>Narcan</w:t>
      </w:r>
      <w:proofErr w:type="spellEnd"/>
      <w:r>
        <w:t xml:space="preserve">, Dextrose (D10W IV), Bicarbonate (1-2 </w:t>
      </w:r>
      <w:proofErr w:type="spellStart"/>
      <w:r>
        <w:t>meq</w:t>
      </w:r>
      <w:proofErr w:type="spellEnd"/>
      <w:r>
        <w:t>/kg IV).</w:t>
      </w:r>
    </w:p>
    <w:p w:rsidR="00E40AC3" w:rsidRDefault="00E40AC3" w:rsidP="00E40AC3">
      <w:pPr>
        <w:numPr>
          <w:ilvl w:val="2"/>
          <w:numId w:val="15"/>
        </w:numPr>
      </w:pPr>
      <w:r>
        <w:t>Post resuscitation – Consider t</w:t>
      </w:r>
      <w:r w:rsidRPr="000D1AC8">
        <w:t>herap</w:t>
      </w:r>
      <w:r>
        <w:t xml:space="preserve">eutic hypothermia (33.5 - 34.5 C). </w:t>
      </w:r>
      <w:r w:rsidRPr="000D1AC8">
        <w:t>Newborns &gt; 36 weeks</w:t>
      </w:r>
      <w:r>
        <w:t xml:space="preserve"> had s</w:t>
      </w:r>
      <w:r w:rsidRPr="000D1AC8">
        <w:t>ignificantly reduced mortality and neurodevelopmental disability at 18 mo</w:t>
      </w:r>
      <w:r>
        <w:t>nths.</w:t>
      </w:r>
    </w:p>
    <w:p w:rsidR="00E40AC3" w:rsidRDefault="00E40AC3" w:rsidP="00E40AC3">
      <w:pPr>
        <w:ind w:left="2880"/>
      </w:pPr>
    </w:p>
    <w:p w:rsidR="00E40AC3" w:rsidRDefault="00E40AC3" w:rsidP="00E40AC3">
      <w:pPr>
        <w:ind w:left="2880"/>
      </w:pPr>
    </w:p>
    <w:p w:rsidR="00E40AC3" w:rsidRDefault="00E40AC3" w:rsidP="00E40AC3">
      <w:pPr>
        <w:ind w:left="2880"/>
      </w:pPr>
    </w:p>
    <w:p w:rsidR="00E40AC3" w:rsidRPr="00E90A54" w:rsidRDefault="00E40AC3" w:rsidP="00E40AC3">
      <w:pPr>
        <w:ind w:left="2880"/>
      </w:pPr>
    </w:p>
    <w:p w:rsidR="00E40AC3" w:rsidRPr="00852729" w:rsidRDefault="00E40AC3" w:rsidP="00E40AC3">
      <w:pPr>
        <w:numPr>
          <w:ilvl w:val="0"/>
          <w:numId w:val="15"/>
        </w:numPr>
      </w:pPr>
      <w:r w:rsidRPr="00852729">
        <w:rPr>
          <w:b/>
          <w:bCs/>
        </w:rPr>
        <w:t xml:space="preserve">Umbilical Vein Catheterization </w:t>
      </w:r>
      <w:r>
        <w:rPr>
          <w:b/>
          <w:bCs/>
        </w:rPr>
        <w:t>– Remember to use sterile technique, this is a central line.</w:t>
      </w:r>
    </w:p>
    <w:p w:rsidR="00E40AC3" w:rsidRPr="00852729" w:rsidRDefault="00E40AC3" w:rsidP="00E40AC3">
      <w:pPr>
        <w:numPr>
          <w:ilvl w:val="1"/>
          <w:numId w:val="15"/>
        </w:numPr>
      </w:pPr>
      <w:r w:rsidRPr="00852729">
        <w:t>Assess catheter length prior</w:t>
      </w:r>
    </w:p>
    <w:p w:rsidR="00E40AC3" w:rsidRPr="00852729" w:rsidRDefault="00E40AC3" w:rsidP="00E40AC3">
      <w:pPr>
        <w:numPr>
          <w:ilvl w:val="1"/>
          <w:numId w:val="15"/>
        </w:numPr>
      </w:pPr>
      <w:r>
        <w:t>Goal for t</w:t>
      </w:r>
      <w:r w:rsidRPr="00852729">
        <w:t xml:space="preserve">ip of the catheter </w:t>
      </w:r>
      <w:r>
        <w:t xml:space="preserve">to be </w:t>
      </w:r>
      <w:r w:rsidRPr="00852729">
        <w:t>above the diaphr</w:t>
      </w:r>
      <w:r>
        <w:t xml:space="preserve">agm but below the right atrium - </w:t>
      </w:r>
      <w:r w:rsidRPr="00852729">
        <w:t>in the inferior vena cava</w:t>
      </w:r>
      <w:r>
        <w:t>.</w:t>
      </w:r>
    </w:p>
    <w:p w:rsidR="00E40AC3" w:rsidRPr="00852729" w:rsidRDefault="00E40AC3" w:rsidP="00E40AC3">
      <w:pPr>
        <w:numPr>
          <w:ilvl w:val="1"/>
          <w:numId w:val="15"/>
        </w:numPr>
      </w:pPr>
      <w:r w:rsidRPr="00852729">
        <w:lastRenderedPageBreak/>
        <w:t xml:space="preserve">Most prudent </w:t>
      </w:r>
      <w:r>
        <w:t xml:space="preserve">in resuscitation </w:t>
      </w:r>
      <w:r w:rsidRPr="00852729">
        <w:t xml:space="preserve">to pass the line only 4 to 5 cm (term infant) </w:t>
      </w:r>
      <w:r>
        <w:t xml:space="preserve">until </w:t>
      </w:r>
      <w:r w:rsidRPr="00852729">
        <w:t xml:space="preserve">blood return  </w:t>
      </w:r>
    </w:p>
    <w:p w:rsidR="00E40AC3" w:rsidRPr="003E1A9B" w:rsidRDefault="00E40AC3" w:rsidP="00E40AC3">
      <w:pPr>
        <w:numPr>
          <w:ilvl w:val="1"/>
          <w:numId w:val="15"/>
        </w:numPr>
      </w:pPr>
      <w:r w:rsidRPr="003E1A9B">
        <w:t>Clean stump</w:t>
      </w:r>
    </w:p>
    <w:p w:rsidR="00E40AC3" w:rsidRDefault="00E40AC3" w:rsidP="00E40AC3">
      <w:pPr>
        <w:numPr>
          <w:ilvl w:val="1"/>
          <w:numId w:val="15"/>
        </w:numPr>
      </w:pPr>
      <w:r w:rsidRPr="003E1A9B">
        <w:t>Anchor line</w:t>
      </w:r>
    </w:p>
    <w:p w:rsidR="00E40AC3" w:rsidRDefault="00E40AC3" w:rsidP="00E40AC3">
      <w:pPr>
        <w:numPr>
          <w:ilvl w:val="2"/>
          <w:numId w:val="15"/>
        </w:numPr>
      </w:pPr>
      <w:r w:rsidRPr="003E1A9B">
        <w:t xml:space="preserve">Loop of umbilical tape </w:t>
      </w:r>
    </w:p>
    <w:p w:rsidR="00E40AC3" w:rsidRPr="003E1A9B" w:rsidRDefault="00E40AC3" w:rsidP="00E40AC3">
      <w:pPr>
        <w:numPr>
          <w:ilvl w:val="2"/>
          <w:numId w:val="15"/>
        </w:numPr>
      </w:pPr>
      <w:r w:rsidRPr="003E1A9B">
        <w:t>Purse string suture is placed at the junction of the skin and the cord</w:t>
      </w:r>
    </w:p>
    <w:p w:rsidR="00E40AC3" w:rsidRDefault="00E40AC3" w:rsidP="00E40AC3">
      <w:pPr>
        <w:numPr>
          <w:ilvl w:val="1"/>
          <w:numId w:val="15"/>
        </w:numPr>
      </w:pPr>
      <w:r w:rsidRPr="003E1A9B">
        <w:t>Cut cord</w:t>
      </w:r>
    </w:p>
    <w:p w:rsidR="00E40AC3" w:rsidRDefault="00E40AC3" w:rsidP="00E40AC3">
      <w:pPr>
        <w:numPr>
          <w:ilvl w:val="2"/>
          <w:numId w:val="15"/>
        </w:numPr>
      </w:pPr>
      <w:r w:rsidRPr="003E1A9B">
        <w:t xml:space="preserve">Use scalpel </w:t>
      </w:r>
    </w:p>
    <w:p w:rsidR="00E40AC3" w:rsidRPr="003E1A9B" w:rsidRDefault="00E40AC3" w:rsidP="00E40AC3">
      <w:pPr>
        <w:numPr>
          <w:ilvl w:val="2"/>
          <w:numId w:val="15"/>
        </w:numPr>
      </w:pPr>
      <w:r w:rsidRPr="003E1A9B">
        <w:t>About 1 cm from the skin</w:t>
      </w:r>
    </w:p>
    <w:p w:rsidR="00E40AC3" w:rsidRDefault="00E40AC3" w:rsidP="00E40AC3">
      <w:pPr>
        <w:numPr>
          <w:ilvl w:val="1"/>
          <w:numId w:val="15"/>
        </w:numPr>
      </w:pPr>
      <w:r w:rsidRPr="003E1A9B">
        <w:t>ID vessels</w:t>
      </w:r>
      <w:r>
        <w:t xml:space="preserve"> – 2 arteries, 1 vein</w:t>
      </w:r>
    </w:p>
    <w:p w:rsidR="00E40AC3" w:rsidRDefault="00E40AC3" w:rsidP="00E40AC3">
      <w:pPr>
        <w:numPr>
          <w:ilvl w:val="2"/>
          <w:numId w:val="15"/>
        </w:numPr>
      </w:pPr>
      <w:r w:rsidRPr="003E1A9B">
        <w:t>Vein is usually located at 12 o’clock</w:t>
      </w:r>
    </w:p>
    <w:p w:rsidR="00E40AC3" w:rsidRPr="003E1A9B" w:rsidRDefault="00E40AC3" w:rsidP="00E40AC3">
      <w:pPr>
        <w:numPr>
          <w:ilvl w:val="2"/>
          <w:numId w:val="15"/>
        </w:numPr>
      </w:pPr>
      <w:r>
        <w:t>Vein t</w:t>
      </w:r>
      <w:r w:rsidRPr="003E1A9B">
        <w:t xml:space="preserve">hin walled with large lumen </w:t>
      </w:r>
    </w:p>
    <w:p w:rsidR="00E40AC3" w:rsidRDefault="00E40AC3" w:rsidP="00E40AC3">
      <w:pPr>
        <w:numPr>
          <w:ilvl w:val="1"/>
          <w:numId w:val="15"/>
        </w:numPr>
      </w:pPr>
      <w:r w:rsidRPr="00B63615">
        <w:t xml:space="preserve">Introduce </w:t>
      </w:r>
      <w:proofErr w:type="spellStart"/>
      <w:r w:rsidRPr="00B63615">
        <w:t>cath</w:t>
      </w:r>
      <w:proofErr w:type="spellEnd"/>
    </w:p>
    <w:p w:rsidR="00E40AC3" w:rsidRDefault="00E40AC3" w:rsidP="00E40AC3">
      <w:pPr>
        <w:numPr>
          <w:ilvl w:val="2"/>
          <w:numId w:val="15"/>
        </w:numPr>
      </w:pPr>
      <w:r w:rsidRPr="00B63615">
        <w:t>3.5 French in pre-term</w:t>
      </w:r>
    </w:p>
    <w:p w:rsidR="00E40AC3" w:rsidRDefault="00E40AC3" w:rsidP="00E40AC3">
      <w:pPr>
        <w:numPr>
          <w:ilvl w:val="2"/>
          <w:numId w:val="15"/>
        </w:numPr>
      </w:pPr>
      <w:r w:rsidRPr="00B63615">
        <w:t>5.0 French in term</w:t>
      </w:r>
    </w:p>
    <w:p w:rsidR="00E40AC3" w:rsidRPr="00B63615" w:rsidRDefault="00E40AC3" w:rsidP="00E40AC3">
      <w:pPr>
        <w:numPr>
          <w:ilvl w:val="2"/>
          <w:numId w:val="15"/>
        </w:numPr>
      </w:pPr>
      <w:r w:rsidRPr="00B63615">
        <w:t xml:space="preserve">No kit? </w:t>
      </w:r>
      <w:r>
        <w:t xml:space="preserve"> - </w:t>
      </w:r>
      <w:r w:rsidRPr="00B63615">
        <w:t xml:space="preserve">Red rubber </w:t>
      </w:r>
      <w:proofErr w:type="spellStart"/>
      <w:r w:rsidRPr="00B63615">
        <w:t>cath</w:t>
      </w:r>
      <w:proofErr w:type="spellEnd"/>
      <w:r w:rsidRPr="00B63615">
        <w:t xml:space="preserve"> works</w:t>
      </w:r>
      <w:r>
        <w:t xml:space="preserve"> well</w:t>
      </w:r>
    </w:p>
    <w:p w:rsidR="00E40AC3" w:rsidRDefault="00E40AC3" w:rsidP="00E40AC3">
      <w:pPr>
        <w:numPr>
          <w:ilvl w:val="1"/>
          <w:numId w:val="15"/>
        </w:numPr>
      </w:pPr>
      <w:r w:rsidRPr="00B63615">
        <w:t>Advanced only 1 to 2 cm beyond point of blood return</w:t>
      </w:r>
    </w:p>
    <w:p w:rsidR="00E40AC3" w:rsidRPr="003F6DB8" w:rsidRDefault="00E40AC3" w:rsidP="00E40AC3">
      <w:pPr>
        <w:numPr>
          <w:ilvl w:val="2"/>
          <w:numId w:val="15"/>
        </w:numPr>
      </w:pPr>
      <w:r w:rsidRPr="00B63615">
        <w:t xml:space="preserve">Usually 4 to 5 cm in a term-sized infant </w:t>
      </w:r>
    </w:p>
    <w:p w:rsidR="00E40AC3" w:rsidRPr="003F6DB8" w:rsidRDefault="00E40AC3" w:rsidP="00E40AC3"/>
    <w:p w:rsidR="00E40AC3" w:rsidRDefault="00E40AC3" w:rsidP="00E40AC3">
      <w:pPr>
        <w:numPr>
          <w:ilvl w:val="0"/>
          <w:numId w:val="15"/>
        </w:numPr>
      </w:pPr>
      <w:r>
        <w:t xml:space="preserve">Initiate timely neonatal </w:t>
      </w:r>
      <w:r w:rsidRPr="003F6DB8">
        <w:t xml:space="preserve">consult </w:t>
      </w:r>
    </w:p>
    <w:p w:rsidR="00E40AC3" w:rsidRDefault="00E40AC3" w:rsidP="00E40AC3">
      <w:pPr>
        <w:numPr>
          <w:ilvl w:val="1"/>
          <w:numId w:val="15"/>
        </w:numPr>
      </w:pPr>
      <w:r>
        <w:t>Early NICU consult for longer term management important</w:t>
      </w:r>
    </w:p>
    <w:p w:rsidR="00E40AC3" w:rsidRDefault="00E40AC3" w:rsidP="00E40AC3"/>
    <w:p w:rsidR="00E40AC3" w:rsidRDefault="00E40AC3" w:rsidP="00E40AC3">
      <w:pPr>
        <w:jc w:val="right"/>
        <w:rPr>
          <w:sz w:val="28"/>
          <w:szCs w:val="28"/>
        </w:rPr>
      </w:pPr>
      <w:r>
        <w:rPr>
          <w:sz w:val="28"/>
          <w:szCs w:val="28"/>
        </w:rPr>
        <w:br w:type="page"/>
      </w:r>
      <w:r>
        <w:rPr>
          <w:sz w:val="28"/>
          <w:szCs w:val="28"/>
        </w:rPr>
        <w:lastRenderedPageBreak/>
        <w:t xml:space="preserve"> Attachment 2</w:t>
      </w:r>
    </w:p>
    <w:p w:rsidR="00E40AC3" w:rsidRDefault="00E40AC3" w:rsidP="00E40AC3">
      <w:pPr>
        <w:jc w:val="center"/>
        <w:rPr>
          <w:sz w:val="28"/>
          <w:szCs w:val="28"/>
        </w:rPr>
      </w:pPr>
      <w:r>
        <w:rPr>
          <w:sz w:val="28"/>
          <w:szCs w:val="28"/>
        </w:rPr>
        <w:t>Neonatal Resuscitation Assessment Sheet</w:t>
      </w:r>
    </w:p>
    <w:p w:rsidR="00E40AC3" w:rsidRDefault="00E40AC3" w:rsidP="00E40AC3">
      <w:pPr>
        <w:rPr>
          <w:sz w:val="28"/>
          <w:szCs w:val="28"/>
        </w:rPr>
      </w:pPr>
    </w:p>
    <w:p w:rsidR="00E40AC3" w:rsidRDefault="00E40AC3" w:rsidP="00E40AC3">
      <w:r>
        <w:t xml:space="preserve">NI = Needs Improvement     ME = Meets Expectations    AE = Exceeds Expectations                                    </w:t>
      </w:r>
      <w:r w:rsidRPr="00C94C13">
        <w:rPr>
          <w:b/>
        </w:rPr>
        <w:t>Core Competenc</w:t>
      </w:r>
      <w:r>
        <w:rPr>
          <w:b/>
        </w:rPr>
        <w:t>y Score</w:t>
      </w:r>
    </w:p>
    <w:tbl>
      <w:tblPr>
        <w:tblW w:w="9150" w:type="dxa"/>
        <w:tblInd w:w="-72" w:type="dxa"/>
        <w:tblLayout w:type="fixed"/>
        <w:tblLook w:val="0000" w:firstRow="0" w:lastRow="0" w:firstColumn="0" w:lastColumn="0" w:noHBand="0" w:noVBand="0"/>
      </w:tblPr>
      <w:tblGrid>
        <w:gridCol w:w="5220"/>
        <w:gridCol w:w="504"/>
        <w:gridCol w:w="603"/>
        <w:gridCol w:w="550"/>
        <w:gridCol w:w="630"/>
        <w:gridCol w:w="1643"/>
      </w:tblGrid>
      <w:tr w:rsidR="00E40AC3">
        <w:trPr>
          <w:trHeight w:val="255"/>
        </w:trPr>
        <w:tc>
          <w:tcPr>
            <w:tcW w:w="5220" w:type="dxa"/>
            <w:tcBorders>
              <w:top w:val="nil"/>
              <w:left w:val="nil"/>
              <w:bottom w:val="nil"/>
              <w:right w:val="nil"/>
            </w:tcBorders>
            <w:noWrap/>
            <w:vAlign w:val="bottom"/>
          </w:tcPr>
          <w:p w:rsidR="00E40AC3" w:rsidRPr="00C94C13" w:rsidRDefault="00E40AC3" w:rsidP="00E40AC3">
            <w:pPr>
              <w:rPr>
                <w:rFonts w:ascii="Arial" w:hAnsi="Arial" w:cs="Arial"/>
                <w:color w:val="000000"/>
              </w:rPr>
            </w:pPr>
            <w:r w:rsidRPr="00C94C13">
              <w:rPr>
                <w:rFonts w:ascii="Arial" w:hAnsi="Arial" w:cs="Arial"/>
                <w:color w:val="000000"/>
              </w:rPr>
              <w:t xml:space="preserve">Trainee:                                                                   </w:t>
            </w:r>
          </w:p>
        </w:tc>
        <w:tc>
          <w:tcPr>
            <w:tcW w:w="504"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603"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550"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630"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1643" w:type="dxa"/>
            <w:tcBorders>
              <w:top w:val="nil"/>
              <w:left w:val="nil"/>
              <w:bottom w:val="nil"/>
              <w:right w:val="nil"/>
            </w:tcBorders>
            <w:noWrap/>
            <w:vAlign w:val="bottom"/>
          </w:tcPr>
          <w:p w:rsidR="00E40AC3" w:rsidRPr="00C94C13" w:rsidRDefault="00E40AC3" w:rsidP="00E40AC3">
            <w:pPr>
              <w:rPr>
                <w:rFonts w:ascii="Arial" w:hAnsi="Arial" w:cs="Arial"/>
              </w:rPr>
            </w:pPr>
          </w:p>
        </w:tc>
      </w:tr>
      <w:tr w:rsidR="00E40AC3">
        <w:trPr>
          <w:trHeight w:val="270"/>
        </w:trPr>
        <w:tc>
          <w:tcPr>
            <w:tcW w:w="5220" w:type="dxa"/>
            <w:tcBorders>
              <w:top w:val="nil"/>
              <w:left w:val="nil"/>
              <w:bottom w:val="nil"/>
              <w:right w:val="nil"/>
            </w:tcBorders>
            <w:noWrap/>
            <w:vAlign w:val="bottom"/>
          </w:tcPr>
          <w:p w:rsidR="00E40AC3" w:rsidRPr="00C94C13" w:rsidRDefault="00E40AC3" w:rsidP="00E40AC3">
            <w:pPr>
              <w:rPr>
                <w:rFonts w:ascii="Arial" w:hAnsi="Arial" w:cs="Arial"/>
                <w:color w:val="000000"/>
              </w:rPr>
            </w:pPr>
            <w:r w:rsidRPr="00C94C13">
              <w:rPr>
                <w:rFonts w:ascii="Arial" w:hAnsi="Arial" w:cs="Arial"/>
                <w:color w:val="000000"/>
              </w:rPr>
              <w:t>Instructor:</w:t>
            </w:r>
          </w:p>
        </w:tc>
        <w:tc>
          <w:tcPr>
            <w:tcW w:w="504"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603"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550"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630" w:type="dxa"/>
            <w:tcBorders>
              <w:top w:val="nil"/>
              <w:left w:val="nil"/>
              <w:bottom w:val="nil"/>
              <w:right w:val="nil"/>
            </w:tcBorders>
            <w:noWrap/>
            <w:vAlign w:val="bottom"/>
          </w:tcPr>
          <w:p w:rsidR="00E40AC3" w:rsidRPr="00C94C13" w:rsidRDefault="00E40AC3" w:rsidP="00E40AC3">
            <w:pPr>
              <w:jc w:val="center"/>
              <w:rPr>
                <w:rFonts w:ascii="Arial" w:hAnsi="Arial" w:cs="Arial"/>
              </w:rPr>
            </w:pPr>
          </w:p>
        </w:tc>
        <w:tc>
          <w:tcPr>
            <w:tcW w:w="1643" w:type="dxa"/>
            <w:tcBorders>
              <w:top w:val="nil"/>
              <w:left w:val="nil"/>
              <w:bottom w:val="nil"/>
              <w:right w:val="nil"/>
            </w:tcBorders>
            <w:noWrap/>
            <w:vAlign w:val="bottom"/>
          </w:tcPr>
          <w:p w:rsidR="00E40AC3" w:rsidRPr="00C94C13" w:rsidRDefault="00E40AC3" w:rsidP="00E40AC3">
            <w:pPr>
              <w:rPr>
                <w:rFonts w:ascii="Arial" w:hAnsi="Arial" w:cs="Arial"/>
              </w:rPr>
            </w:pPr>
          </w:p>
        </w:tc>
      </w:tr>
      <w:tr w:rsidR="00E40AC3">
        <w:trPr>
          <w:trHeight w:val="525"/>
        </w:trPr>
        <w:tc>
          <w:tcPr>
            <w:tcW w:w="5220" w:type="dxa"/>
            <w:tcBorders>
              <w:top w:val="single" w:sz="8" w:space="0" w:color="auto"/>
              <w:left w:val="single" w:sz="8" w:space="0" w:color="auto"/>
              <w:bottom w:val="single" w:sz="8" w:space="0" w:color="auto"/>
              <w:right w:val="single" w:sz="8" w:space="0" w:color="auto"/>
            </w:tcBorders>
          </w:tcPr>
          <w:p w:rsidR="00E40AC3" w:rsidRPr="00C94C13" w:rsidRDefault="00E40AC3" w:rsidP="00185329">
            <w:pPr>
              <w:ind w:firstLineChars="200" w:firstLine="482"/>
              <w:rPr>
                <w:rFonts w:ascii="CG Times" w:hAnsi="CG Times" w:cs="Arial"/>
                <w:b/>
                <w:bCs/>
              </w:rPr>
            </w:pPr>
            <w:r w:rsidRPr="00C94C13">
              <w:rPr>
                <w:rFonts w:ascii="CG Times" w:hAnsi="CG Times" w:cs="Arial"/>
                <w:b/>
                <w:bCs/>
              </w:rPr>
              <w:t>During Simulation</w:t>
            </w:r>
          </w:p>
        </w:tc>
        <w:tc>
          <w:tcPr>
            <w:tcW w:w="504" w:type="dxa"/>
            <w:tcBorders>
              <w:top w:val="single" w:sz="8" w:space="0" w:color="auto"/>
              <w:left w:val="nil"/>
              <w:bottom w:val="single" w:sz="8" w:space="0" w:color="auto"/>
              <w:right w:val="single" w:sz="8" w:space="0" w:color="auto"/>
            </w:tcBorders>
          </w:tcPr>
          <w:p w:rsidR="00E40AC3" w:rsidRPr="00C94C13" w:rsidRDefault="00E40AC3" w:rsidP="00E40AC3">
            <w:pPr>
              <w:jc w:val="center"/>
              <w:rPr>
                <w:b/>
                <w:bCs/>
              </w:rPr>
            </w:pPr>
            <w:r w:rsidRPr="00C94C13">
              <w:rPr>
                <w:b/>
                <w:bCs/>
              </w:rPr>
              <w:t>NI</w:t>
            </w:r>
          </w:p>
        </w:tc>
        <w:tc>
          <w:tcPr>
            <w:tcW w:w="603" w:type="dxa"/>
            <w:tcBorders>
              <w:top w:val="single" w:sz="8" w:space="0" w:color="auto"/>
              <w:left w:val="nil"/>
              <w:bottom w:val="single" w:sz="8" w:space="0" w:color="auto"/>
              <w:right w:val="single" w:sz="8" w:space="0" w:color="auto"/>
            </w:tcBorders>
          </w:tcPr>
          <w:p w:rsidR="00E40AC3" w:rsidRPr="00C94C13" w:rsidRDefault="00E40AC3" w:rsidP="00E40AC3">
            <w:pPr>
              <w:jc w:val="center"/>
              <w:rPr>
                <w:b/>
                <w:bCs/>
              </w:rPr>
            </w:pPr>
            <w:r w:rsidRPr="00C94C13">
              <w:rPr>
                <w:b/>
                <w:bCs/>
              </w:rPr>
              <w:t>ME</w:t>
            </w:r>
          </w:p>
        </w:tc>
        <w:tc>
          <w:tcPr>
            <w:tcW w:w="550" w:type="dxa"/>
            <w:tcBorders>
              <w:top w:val="single" w:sz="8" w:space="0" w:color="auto"/>
              <w:left w:val="nil"/>
              <w:bottom w:val="single" w:sz="8" w:space="0" w:color="auto"/>
              <w:right w:val="single" w:sz="8" w:space="0" w:color="auto"/>
            </w:tcBorders>
          </w:tcPr>
          <w:p w:rsidR="00E40AC3" w:rsidRPr="00C94C13" w:rsidRDefault="00E40AC3" w:rsidP="00E40AC3">
            <w:pPr>
              <w:jc w:val="center"/>
              <w:rPr>
                <w:b/>
                <w:bCs/>
              </w:rPr>
            </w:pPr>
            <w:r w:rsidRPr="00C94C13">
              <w:rPr>
                <w:b/>
                <w:bCs/>
              </w:rPr>
              <w:t>AE</w:t>
            </w:r>
          </w:p>
        </w:tc>
        <w:tc>
          <w:tcPr>
            <w:tcW w:w="630" w:type="dxa"/>
            <w:tcBorders>
              <w:top w:val="single" w:sz="8" w:space="0" w:color="auto"/>
              <w:left w:val="nil"/>
              <w:bottom w:val="single" w:sz="8" w:space="0" w:color="auto"/>
              <w:right w:val="single" w:sz="8" w:space="0" w:color="auto"/>
            </w:tcBorders>
          </w:tcPr>
          <w:p w:rsidR="00E40AC3" w:rsidRPr="00C94C13" w:rsidRDefault="00E40AC3" w:rsidP="00E40AC3">
            <w:pPr>
              <w:jc w:val="center"/>
              <w:rPr>
                <w:b/>
                <w:bCs/>
              </w:rPr>
            </w:pPr>
            <w:r w:rsidRPr="00C94C13">
              <w:rPr>
                <w:b/>
                <w:bCs/>
              </w:rPr>
              <w:t>N/A</w:t>
            </w:r>
          </w:p>
        </w:tc>
        <w:tc>
          <w:tcPr>
            <w:tcW w:w="1643" w:type="dxa"/>
            <w:tcBorders>
              <w:top w:val="single" w:sz="8" w:space="0" w:color="auto"/>
              <w:left w:val="nil"/>
              <w:bottom w:val="single" w:sz="8" w:space="0" w:color="auto"/>
              <w:right w:val="single" w:sz="8" w:space="0" w:color="auto"/>
            </w:tcBorders>
          </w:tcPr>
          <w:p w:rsidR="00E40AC3" w:rsidRDefault="00E40AC3" w:rsidP="00E40AC3">
            <w:pPr>
              <w:jc w:val="center"/>
              <w:rPr>
                <w:b/>
                <w:bCs/>
                <w:color w:val="969696"/>
              </w:rPr>
            </w:pPr>
            <w:r>
              <w:rPr>
                <w:b/>
                <w:bCs/>
                <w:color w:val="969696"/>
              </w:rPr>
              <w:t xml:space="preserve">Core </w:t>
            </w:r>
          </w:p>
          <w:p w:rsidR="00E40AC3" w:rsidRDefault="00E40AC3" w:rsidP="00E40AC3">
            <w:pPr>
              <w:jc w:val="center"/>
              <w:rPr>
                <w:b/>
                <w:bCs/>
                <w:color w:val="969696"/>
              </w:rPr>
            </w:pPr>
            <w:r>
              <w:rPr>
                <w:b/>
                <w:bCs/>
                <w:color w:val="969696"/>
              </w:rPr>
              <w:t>Competencies</w:t>
            </w:r>
          </w:p>
          <w:p w:rsidR="00E40AC3" w:rsidRPr="00C94C13" w:rsidRDefault="00E40AC3" w:rsidP="00E40AC3">
            <w:pPr>
              <w:jc w:val="center"/>
              <w:rPr>
                <w:b/>
                <w:bCs/>
                <w:color w:val="969696"/>
              </w:rPr>
            </w:pPr>
            <w:r>
              <w:rPr>
                <w:b/>
                <w:bCs/>
                <w:color w:val="969696"/>
              </w:rPr>
              <w:t>Involved</w:t>
            </w:r>
          </w:p>
        </w:tc>
      </w:tr>
      <w:tr w:rsidR="00E40AC3">
        <w:trPr>
          <w:trHeight w:val="525"/>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1. Introduces self and efficiently establishes respectful and effective communication with Mother/EMS.</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ICS, PR</w:t>
            </w:r>
          </w:p>
        </w:tc>
      </w:tr>
      <w:tr w:rsidR="00E40AC3">
        <w:trPr>
          <w:trHeight w:val="772"/>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 xml:space="preserve">2. Gathers essential and accurate information from patient/EMS (prenatal history, history of trauma, initial vital signs in the field, symptoms, severity, </w:t>
            </w:r>
            <w:proofErr w:type="gramStart"/>
            <w:r>
              <w:t>duration</w:t>
            </w:r>
            <w:proofErr w:type="gramEnd"/>
            <w:r>
              <w:t>)</w:t>
            </w:r>
            <w:r w:rsidR="00D66822">
              <w:t>.</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PC, SBP</w:t>
            </w:r>
          </w:p>
        </w:tc>
      </w:tr>
      <w:tr w:rsidR="00E40AC3">
        <w:trPr>
          <w:trHeight w:val="1348"/>
        </w:trPr>
        <w:tc>
          <w:tcPr>
            <w:tcW w:w="5220" w:type="dxa"/>
            <w:tcBorders>
              <w:top w:val="nil"/>
              <w:left w:val="single" w:sz="8" w:space="0" w:color="auto"/>
              <w:bottom w:val="single" w:sz="8" w:space="0" w:color="auto"/>
              <w:right w:val="single" w:sz="8" w:space="0" w:color="auto"/>
            </w:tcBorders>
          </w:tcPr>
          <w:p w:rsidR="00E40AC3" w:rsidRDefault="00E40AC3" w:rsidP="00B95854">
            <w:pPr>
              <w:ind w:firstLineChars="100" w:firstLine="240"/>
            </w:pPr>
            <w:r>
              <w:t xml:space="preserve">3. Sequences critical actions in patient care:   </w:t>
            </w:r>
            <w:r w:rsidR="00D66822">
              <w:t>Clear airway, warm, dry, stimulate; O2, BVM, intubate; chest compressions; umbilical vein catheter, fluid bolus, IV epinephrine.</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MK</w:t>
            </w:r>
          </w:p>
        </w:tc>
      </w:tr>
      <w:tr w:rsidR="00E40AC3">
        <w:trPr>
          <w:trHeight w:val="520"/>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4. Communicates clearly, concisely, and professionally with staff regarding interventions, radiology, lab orders, and consults.</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ICS, PR</w:t>
            </w:r>
          </w:p>
        </w:tc>
      </w:tr>
      <w:tr w:rsidR="00E40AC3">
        <w:trPr>
          <w:trHeight w:val="525"/>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5. Can handle distractions while maintaining patient care priorities.</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SBP</w:t>
            </w:r>
          </w:p>
        </w:tc>
      </w:tr>
      <w:tr w:rsidR="00E40AC3">
        <w:trPr>
          <w:trHeight w:val="525"/>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6. Reevaluates patient after all interventions.</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PC</w:t>
            </w:r>
          </w:p>
        </w:tc>
      </w:tr>
      <w:tr w:rsidR="00E40AC3">
        <w:trPr>
          <w:trHeight w:val="270"/>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7. Carries out appropriate admission/transfer plan, and notifies accepting MD/DO as indicated.</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sidRPr="00652236">
              <w:rPr>
                <w:color w:val="969696"/>
              </w:rPr>
              <w:t>PC, SBP</w:t>
            </w:r>
          </w:p>
        </w:tc>
      </w:tr>
      <w:tr w:rsidR="00E40AC3">
        <w:trPr>
          <w:trHeight w:val="525"/>
        </w:trPr>
        <w:tc>
          <w:tcPr>
            <w:tcW w:w="5220" w:type="dxa"/>
            <w:tcBorders>
              <w:top w:val="nil"/>
              <w:left w:val="single" w:sz="8" w:space="0" w:color="auto"/>
              <w:bottom w:val="single" w:sz="8" w:space="0" w:color="auto"/>
              <w:right w:val="single" w:sz="8" w:space="0" w:color="auto"/>
            </w:tcBorders>
          </w:tcPr>
          <w:p w:rsidR="00E40AC3" w:rsidRPr="00C94C13" w:rsidRDefault="00E40AC3" w:rsidP="00E40AC3">
            <w:pPr>
              <w:rPr>
                <w:rFonts w:ascii="CG Times" w:hAnsi="CG Times" w:cs="Arial"/>
                <w:b/>
                <w:bCs/>
              </w:rPr>
            </w:pPr>
            <w:r w:rsidRPr="00C94C13">
              <w:rPr>
                <w:rFonts w:ascii="CG Times" w:hAnsi="CG Times" w:cs="Arial"/>
                <w:b/>
                <w:bCs/>
              </w:rPr>
              <w:t>During Debriefing</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p>
        </w:tc>
      </w:tr>
      <w:tr w:rsidR="00E40AC3">
        <w:trPr>
          <w:trHeight w:val="547"/>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8. Describes indications/contraindications for each therapy and need for NICU consult.</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Pr>
                <w:color w:val="969696"/>
              </w:rPr>
              <w:t>MK</w:t>
            </w:r>
          </w:p>
        </w:tc>
      </w:tr>
      <w:tr w:rsidR="00E40AC3">
        <w:trPr>
          <w:trHeight w:val="525"/>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9. Describes an appropriate differential, plan, and disposition.</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Pr>
                <w:color w:val="969696"/>
              </w:rPr>
              <w:t>MK, SBP</w:t>
            </w:r>
          </w:p>
        </w:tc>
      </w:tr>
      <w:tr w:rsidR="00E40AC3">
        <w:trPr>
          <w:trHeight w:val="525"/>
        </w:trPr>
        <w:tc>
          <w:tcPr>
            <w:tcW w:w="5220" w:type="dxa"/>
            <w:tcBorders>
              <w:top w:val="nil"/>
              <w:left w:val="single" w:sz="8" w:space="0" w:color="auto"/>
              <w:bottom w:val="single" w:sz="8" w:space="0" w:color="auto"/>
              <w:right w:val="single" w:sz="8" w:space="0" w:color="auto"/>
            </w:tcBorders>
          </w:tcPr>
          <w:p w:rsidR="00E40AC3" w:rsidRDefault="00E40AC3" w:rsidP="00185329">
            <w:pPr>
              <w:ind w:firstLineChars="100" w:firstLine="240"/>
            </w:pPr>
            <w:r>
              <w:t xml:space="preserve">10. Explains the pathologic basis for management of </w:t>
            </w:r>
            <w:proofErr w:type="spellStart"/>
            <w:r>
              <w:t>bradycardia</w:t>
            </w:r>
            <w:proofErr w:type="spellEnd"/>
            <w:r>
              <w:t xml:space="preserve">. </w:t>
            </w:r>
          </w:p>
        </w:tc>
        <w:tc>
          <w:tcPr>
            <w:tcW w:w="504" w:type="dxa"/>
            <w:tcBorders>
              <w:top w:val="nil"/>
              <w:left w:val="nil"/>
              <w:bottom w:val="single" w:sz="8" w:space="0" w:color="auto"/>
              <w:right w:val="single" w:sz="8" w:space="0" w:color="auto"/>
            </w:tcBorders>
          </w:tcPr>
          <w:p w:rsidR="00E40AC3" w:rsidRDefault="00E40AC3" w:rsidP="00E40AC3">
            <w:pPr>
              <w:jc w:val="center"/>
            </w:pPr>
            <w:r>
              <w:t> </w:t>
            </w:r>
          </w:p>
        </w:tc>
        <w:tc>
          <w:tcPr>
            <w:tcW w:w="603" w:type="dxa"/>
            <w:tcBorders>
              <w:top w:val="nil"/>
              <w:left w:val="nil"/>
              <w:bottom w:val="single" w:sz="8" w:space="0" w:color="auto"/>
              <w:right w:val="single" w:sz="8" w:space="0" w:color="auto"/>
            </w:tcBorders>
          </w:tcPr>
          <w:p w:rsidR="00E40AC3" w:rsidRDefault="00E40AC3" w:rsidP="00E40AC3">
            <w:pPr>
              <w:jc w:val="center"/>
            </w:pPr>
            <w:r>
              <w:t> </w:t>
            </w:r>
          </w:p>
        </w:tc>
        <w:tc>
          <w:tcPr>
            <w:tcW w:w="550" w:type="dxa"/>
            <w:tcBorders>
              <w:top w:val="nil"/>
              <w:left w:val="nil"/>
              <w:bottom w:val="single" w:sz="8" w:space="0" w:color="auto"/>
              <w:right w:val="single" w:sz="8" w:space="0" w:color="auto"/>
            </w:tcBorders>
          </w:tcPr>
          <w:p w:rsidR="00E40AC3" w:rsidRDefault="00E40AC3" w:rsidP="00E40AC3">
            <w:pPr>
              <w:jc w:val="center"/>
            </w:pPr>
            <w:r>
              <w:t> </w:t>
            </w:r>
          </w:p>
        </w:tc>
        <w:tc>
          <w:tcPr>
            <w:tcW w:w="630" w:type="dxa"/>
            <w:tcBorders>
              <w:top w:val="nil"/>
              <w:left w:val="nil"/>
              <w:bottom w:val="single" w:sz="8" w:space="0" w:color="auto"/>
              <w:right w:val="single" w:sz="8" w:space="0" w:color="auto"/>
            </w:tcBorders>
          </w:tcPr>
          <w:p w:rsidR="00E40AC3" w:rsidRDefault="00E40AC3" w:rsidP="00E40AC3">
            <w:pPr>
              <w:jc w:val="center"/>
            </w:pPr>
            <w:r>
              <w:t> </w:t>
            </w:r>
          </w:p>
        </w:tc>
        <w:tc>
          <w:tcPr>
            <w:tcW w:w="1643" w:type="dxa"/>
            <w:tcBorders>
              <w:top w:val="nil"/>
              <w:left w:val="nil"/>
              <w:bottom w:val="single" w:sz="8" w:space="0" w:color="auto"/>
              <w:right w:val="single" w:sz="8" w:space="0" w:color="auto"/>
            </w:tcBorders>
            <w:vAlign w:val="bottom"/>
          </w:tcPr>
          <w:p w:rsidR="00E40AC3" w:rsidRPr="00C94C13" w:rsidRDefault="00E40AC3" w:rsidP="00E40AC3">
            <w:pPr>
              <w:rPr>
                <w:color w:val="969696"/>
              </w:rPr>
            </w:pPr>
            <w:r>
              <w:rPr>
                <w:color w:val="969696"/>
              </w:rPr>
              <w:t>MK</w:t>
            </w:r>
          </w:p>
        </w:tc>
      </w:tr>
    </w:tbl>
    <w:p w:rsidR="00E40AC3" w:rsidRPr="007937F7" w:rsidRDefault="00E40AC3" w:rsidP="00E40AC3"/>
    <w:sectPr w:rsidR="00E40AC3" w:rsidRPr="007937F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F17" w:rsidRDefault="00931F17">
      <w:r>
        <w:separator/>
      </w:r>
    </w:p>
  </w:endnote>
  <w:endnote w:type="continuationSeparator" w:id="0">
    <w:p w:rsidR="00931F17" w:rsidRDefault="0093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F17" w:rsidRDefault="00931F17">
      <w:r>
        <w:separator/>
      </w:r>
    </w:p>
  </w:footnote>
  <w:footnote w:type="continuationSeparator" w:id="0">
    <w:p w:rsidR="00931F17" w:rsidRDefault="00931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F3908"/>
    <w:multiLevelType w:val="multilevel"/>
    <w:tmpl w:val="6868D34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Letter"/>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5C466A9"/>
    <w:multiLevelType w:val="multilevel"/>
    <w:tmpl w:val="AFF49B14"/>
    <w:styleLink w:val="StyleNumbered"/>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sz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7782413"/>
    <w:multiLevelType w:val="hybridMultilevel"/>
    <w:tmpl w:val="69CAFF82"/>
    <w:lvl w:ilvl="0" w:tplc="27E25CB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0C7423"/>
    <w:multiLevelType w:val="hybridMultilevel"/>
    <w:tmpl w:val="46A0FF6A"/>
    <w:lvl w:ilvl="0" w:tplc="861426FE">
      <w:start w:val="1"/>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F4D35C8"/>
    <w:multiLevelType w:val="hybridMultilevel"/>
    <w:tmpl w:val="020E1B54"/>
    <w:lvl w:ilvl="0" w:tplc="04090019">
      <w:start w:val="1"/>
      <w:numFmt w:val="lowerLetter"/>
      <w:lvlText w:val="%1."/>
      <w:lvlJc w:val="left"/>
      <w:pPr>
        <w:tabs>
          <w:tab w:val="num" w:pos="2700"/>
        </w:tabs>
        <w:ind w:left="2700" w:hanging="360"/>
      </w:pPr>
    </w:lvl>
    <w:lvl w:ilvl="1" w:tplc="04090019" w:tentative="1">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
    <w:nsid w:val="17234EFB"/>
    <w:multiLevelType w:val="hybridMultilevel"/>
    <w:tmpl w:val="13B6AC80"/>
    <w:lvl w:ilvl="0" w:tplc="0409000F">
      <w:start w:val="1"/>
      <w:numFmt w:val="decimal"/>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nsid w:val="1EE14C7C"/>
    <w:multiLevelType w:val="hybridMultilevel"/>
    <w:tmpl w:val="AEC2C1EE"/>
    <w:lvl w:ilvl="0" w:tplc="C6787AFC">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A01074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D005FE5"/>
    <w:multiLevelType w:val="multilevel"/>
    <w:tmpl w:val="6868D34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Letter"/>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40721CE7"/>
    <w:multiLevelType w:val="multilevel"/>
    <w:tmpl w:val="AFF49B14"/>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sz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41A87A25"/>
    <w:multiLevelType w:val="hybridMultilevel"/>
    <w:tmpl w:val="C2640CDC"/>
    <w:lvl w:ilvl="0" w:tplc="C980EFF2">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4BF28B2"/>
    <w:multiLevelType w:val="hybridMultilevel"/>
    <w:tmpl w:val="A37A176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A5A2FB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04872A4"/>
    <w:multiLevelType w:val="multilevel"/>
    <w:tmpl w:val="F710B63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6991398A"/>
    <w:multiLevelType w:val="multilevel"/>
    <w:tmpl w:val="5D54F97E"/>
    <w:lvl w:ilvl="0">
      <w:start w:val="1"/>
      <w:numFmt w:val="upperRoman"/>
      <w:lvlText w:val="%1."/>
      <w:lvlJc w:val="left"/>
      <w:pPr>
        <w:tabs>
          <w:tab w:val="num" w:pos="1440"/>
        </w:tabs>
        <w:ind w:left="1440" w:hanging="72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lowerLetter"/>
      <w:lvlText w:val="%3)"/>
      <w:lvlJc w:val="left"/>
      <w:pPr>
        <w:tabs>
          <w:tab w:val="num" w:pos="2700"/>
        </w:tabs>
        <w:ind w:left="2700" w:hanging="360"/>
      </w:pPr>
      <w:rPr>
        <w:rFonts w:hint="default"/>
        <w:sz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6C954F1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EC70E6E"/>
    <w:multiLevelType w:val="multilevel"/>
    <w:tmpl w:val="AFF49B14"/>
    <w:numStyleLink w:val="StyleNumbered"/>
  </w:abstractNum>
  <w:abstractNum w:abstractNumId="17">
    <w:nsid w:val="779C6DA9"/>
    <w:multiLevelType w:val="multilevel"/>
    <w:tmpl w:val="D6DE94A0"/>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0"/>
  </w:num>
  <w:num w:numId="2">
    <w:abstractNumId w:val="16"/>
  </w:num>
  <w:num w:numId="3">
    <w:abstractNumId w:val="17"/>
  </w:num>
  <w:num w:numId="4">
    <w:abstractNumId w:val="8"/>
  </w:num>
  <w:num w:numId="5">
    <w:abstractNumId w:val="4"/>
  </w:num>
  <w:num w:numId="6">
    <w:abstractNumId w:val="0"/>
  </w:num>
  <w:num w:numId="7">
    <w:abstractNumId w:val="6"/>
  </w:num>
  <w:num w:numId="8">
    <w:abstractNumId w:val="9"/>
  </w:num>
  <w:num w:numId="9">
    <w:abstractNumId w:val="1"/>
  </w:num>
  <w:num w:numId="10">
    <w:abstractNumId w:val="13"/>
  </w:num>
  <w:num w:numId="11">
    <w:abstractNumId w:val="15"/>
  </w:num>
  <w:num w:numId="12">
    <w:abstractNumId w:val="12"/>
  </w:num>
  <w:num w:numId="13">
    <w:abstractNumId w:val="7"/>
  </w:num>
  <w:num w:numId="14">
    <w:abstractNumId w:val="14"/>
  </w:num>
  <w:num w:numId="15">
    <w:abstractNumId w:val="5"/>
  </w:num>
  <w:num w:numId="16">
    <w:abstractNumId w:val="11"/>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A4"/>
    <w:rsid w:val="00185329"/>
    <w:rsid w:val="00247107"/>
    <w:rsid w:val="005F7430"/>
    <w:rsid w:val="00732DC6"/>
    <w:rsid w:val="008601A1"/>
    <w:rsid w:val="00931F17"/>
    <w:rsid w:val="00A529A4"/>
    <w:rsid w:val="00B95854"/>
    <w:rsid w:val="00D66822"/>
    <w:rsid w:val="00E40AC3"/>
    <w:rsid w:val="00EB3FF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paragraph" w:styleId="Heading1">
    <w:name w:val="heading 1"/>
    <w:basedOn w:val="Normal"/>
    <w:next w:val="Normal"/>
    <w:qFormat/>
    <w:rsid w:val="00FC2665"/>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FC2665"/>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rsid w:val="00FC2665"/>
    <w:pPr>
      <w:keepNext/>
      <w:numPr>
        <w:ilvl w:val="2"/>
        <w:numId w:val="1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qFormat/>
    <w:rsid w:val="00F512F2"/>
    <w:pPr>
      <w:spacing w:after="200" w:line="276" w:lineRule="auto"/>
      <w:ind w:left="720"/>
      <w:contextualSpacing/>
    </w:pPr>
    <w:rPr>
      <w:rFonts w:ascii="Calibri" w:hAnsi="Calibri"/>
      <w:sz w:val="22"/>
      <w:szCs w:val="22"/>
    </w:rPr>
  </w:style>
  <w:style w:type="numbering" w:customStyle="1" w:styleId="StyleNumbered">
    <w:name w:val="Style Numbered"/>
    <w:basedOn w:val="NoList"/>
    <w:rsid w:val="00F512F2"/>
    <w:pPr>
      <w:numPr>
        <w:numId w:val="9"/>
      </w:numPr>
    </w:pPr>
  </w:style>
  <w:style w:type="paragraph" w:styleId="BalloonText">
    <w:name w:val="Balloon Text"/>
    <w:basedOn w:val="Normal"/>
    <w:semiHidden/>
    <w:rsid w:val="00073D45"/>
    <w:rPr>
      <w:rFonts w:ascii="Tahoma" w:hAnsi="Tahoma" w:cs="Tahoma"/>
      <w:sz w:val="16"/>
      <w:szCs w:val="16"/>
    </w:rPr>
  </w:style>
  <w:style w:type="character" w:styleId="CommentReference">
    <w:name w:val="annotation reference"/>
    <w:basedOn w:val="DefaultParagraphFont"/>
    <w:semiHidden/>
    <w:rsid w:val="00DD5F43"/>
    <w:rPr>
      <w:sz w:val="16"/>
      <w:szCs w:val="16"/>
    </w:rPr>
  </w:style>
  <w:style w:type="paragraph" w:styleId="CommentText">
    <w:name w:val="annotation text"/>
    <w:basedOn w:val="Normal"/>
    <w:semiHidden/>
    <w:rsid w:val="00DD5F43"/>
    <w:rPr>
      <w:sz w:val="20"/>
      <w:szCs w:val="20"/>
    </w:rPr>
  </w:style>
  <w:style w:type="paragraph" w:styleId="CommentSubject">
    <w:name w:val="annotation subject"/>
    <w:basedOn w:val="CommentText"/>
    <w:next w:val="CommentText"/>
    <w:semiHidden/>
    <w:rsid w:val="00DD5F43"/>
    <w:rPr>
      <w:b/>
      <w:bCs/>
    </w:rPr>
  </w:style>
  <w:style w:type="paragraph" w:styleId="Header">
    <w:name w:val="header"/>
    <w:basedOn w:val="Normal"/>
    <w:rsid w:val="00EB75BB"/>
    <w:pPr>
      <w:tabs>
        <w:tab w:val="center" w:pos="4320"/>
        <w:tab w:val="right" w:pos="8640"/>
      </w:tabs>
    </w:pPr>
  </w:style>
  <w:style w:type="paragraph" w:styleId="Footer">
    <w:name w:val="footer"/>
    <w:basedOn w:val="Normal"/>
    <w:rsid w:val="00EB75BB"/>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paragraph" w:styleId="Heading1">
    <w:name w:val="heading 1"/>
    <w:basedOn w:val="Normal"/>
    <w:next w:val="Normal"/>
    <w:qFormat/>
    <w:rsid w:val="00FC2665"/>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FC2665"/>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rsid w:val="00FC2665"/>
    <w:pPr>
      <w:keepNext/>
      <w:numPr>
        <w:ilvl w:val="2"/>
        <w:numId w:val="1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qFormat/>
    <w:rsid w:val="00F512F2"/>
    <w:pPr>
      <w:spacing w:after="200" w:line="276" w:lineRule="auto"/>
      <w:ind w:left="720"/>
      <w:contextualSpacing/>
    </w:pPr>
    <w:rPr>
      <w:rFonts w:ascii="Calibri" w:hAnsi="Calibri"/>
      <w:sz w:val="22"/>
      <w:szCs w:val="22"/>
    </w:rPr>
  </w:style>
  <w:style w:type="numbering" w:customStyle="1" w:styleId="StyleNumbered">
    <w:name w:val="Style Numbered"/>
    <w:basedOn w:val="NoList"/>
    <w:rsid w:val="00F512F2"/>
    <w:pPr>
      <w:numPr>
        <w:numId w:val="9"/>
      </w:numPr>
    </w:pPr>
  </w:style>
  <w:style w:type="paragraph" w:styleId="BalloonText">
    <w:name w:val="Balloon Text"/>
    <w:basedOn w:val="Normal"/>
    <w:semiHidden/>
    <w:rsid w:val="00073D45"/>
    <w:rPr>
      <w:rFonts w:ascii="Tahoma" w:hAnsi="Tahoma" w:cs="Tahoma"/>
      <w:sz w:val="16"/>
      <w:szCs w:val="16"/>
    </w:rPr>
  </w:style>
  <w:style w:type="character" w:styleId="CommentReference">
    <w:name w:val="annotation reference"/>
    <w:basedOn w:val="DefaultParagraphFont"/>
    <w:semiHidden/>
    <w:rsid w:val="00DD5F43"/>
    <w:rPr>
      <w:sz w:val="16"/>
      <w:szCs w:val="16"/>
    </w:rPr>
  </w:style>
  <w:style w:type="paragraph" w:styleId="CommentText">
    <w:name w:val="annotation text"/>
    <w:basedOn w:val="Normal"/>
    <w:semiHidden/>
    <w:rsid w:val="00DD5F43"/>
    <w:rPr>
      <w:sz w:val="20"/>
      <w:szCs w:val="20"/>
    </w:rPr>
  </w:style>
  <w:style w:type="paragraph" w:styleId="CommentSubject">
    <w:name w:val="annotation subject"/>
    <w:basedOn w:val="CommentText"/>
    <w:next w:val="CommentText"/>
    <w:semiHidden/>
    <w:rsid w:val="00DD5F43"/>
    <w:rPr>
      <w:b/>
      <w:bCs/>
    </w:rPr>
  </w:style>
  <w:style w:type="paragraph" w:styleId="Header">
    <w:name w:val="header"/>
    <w:basedOn w:val="Normal"/>
    <w:rsid w:val="00EB75BB"/>
    <w:pPr>
      <w:tabs>
        <w:tab w:val="center" w:pos="4320"/>
        <w:tab w:val="right" w:pos="8640"/>
      </w:tabs>
    </w:pPr>
  </w:style>
  <w:style w:type="paragraph" w:styleId="Footer">
    <w:name w:val="footer"/>
    <w:basedOn w:val="Normal"/>
    <w:rsid w:val="00EB75B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6174">
      <w:bodyDiv w:val="1"/>
      <w:marLeft w:val="0"/>
      <w:marRight w:val="0"/>
      <w:marTop w:val="0"/>
      <w:marBottom w:val="0"/>
      <w:divBdr>
        <w:top w:val="none" w:sz="0" w:space="0" w:color="auto"/>
        <w:left w:val="none" w:sz="0" w:space="0" w:color="auto"/>
        <w:bottom w:val="none" w:sz="0" w:space="0" w:color="auto"/>
        <w:right w:val="none" w:sz="0" w:space="0" w:color="auto"/>
      </w:divBdr>
      <w:divsChild>
        <w:div w:id="52629880">
          <w:marLeft w:val="1368"/>
          <w:marRight w:val="0"/>
          <w:marTop w:val="0"/>
          <w:marBottom w:val="0"/>
          <w:divBdr>
            <w:top w:val="none" w:sz="0" w:space="0" w:color="auto"/>
            <w:left w:val="none" w:sz="0" w:space="0" w:color="auto"/>
            <w:bottom w:val="none" w:sz="0" w:space="0" w:color="auto"/>
            <w:right w:val="none" w:sz="0" w:space="0" w:color="auto"/>
          </w:divBdr>
        </w:div>
        <w:div w:id="277835377">
          <w:marLeft w:val="864"/>
          <w:marRight w:val="0"/>
          <w:marTop w:val="0"/>
          <w:marBottom w:val="0"/>
          <w:divBdr>
            <w:top w:val="none" w:sz="0" w:space="0" w:color="auto"/>
            <w:left w:val="none" w:sz="0" w:space="0" w:color="auto"/>
            <w:bottom w:val="none" w:sz="0" w:space="0" w:color="auto"/>
            <w:right w:val="none" w:sz="0" w:space="0" w:color="auto"/>
          </w:divBdr>
        </w:div>
        <w:div w:id="378667502">
          <w:marLeft w:val="1368"/>
          <w:marRight w:val="0"/>
          <w:marTop w:val="0"/>
          <w:marBottom w:val="0"/>
          <w:divBdr>
            <w:top w:val="none" w:sz="0" w:space="0" w:color="auto"/>
            <w:left w:val="none" w:sz="0" w:space="0" w:color="auto"/>
            <w:bottom w:val="none" w:sz="0" w:space="0" w:color="auto"/>
            <w:right w:val="none" w:sz="0" w:space="0" w:color="auto"/>
          </w:divBdr>
        </w:div>
        <w:div w:id="499656654">
          <w:marLeft w:val="1368"/>
          <w:marRight w:val="0"/>
          <w:marTop w:val="0"/>
          <w:marBottom w:val="0"/>
          <w:divBdr>
            <w:top w:val="none" w:sz="0" w:space="0" w:color="auto"/>
            <w:left w:val="none" w:sz="0" w:space="0" w:color="auto"/>
            <w:bottom w:val="none" w:sz="0" w:space="0" w:color="auto"/>
            <w:right w:val="none" w:sz="0" w:space="0" w:color="auto"/>
          </w:divBdr>
        </w:div>
        <w:div w:id="800273645">
          <w:marLeft w:val="1368"/>
          <w:marRight w:val="0"/>
          <w:marTop w:val="0"/>
          <w:marBottom w:val="0"/>
          <w:divBdr>
            <w:top w:val="none" w:sz="0" w:space="0" w:color="auto"/>
            <w:left w:val="none" w:sz="0" w:space="0" w:color="auto"/>
            <w:bottom w:val="none" w:sz="0" w:space="0" w:color="auto"/>
            <w:right w:val="none" w:sz="0" w:space="0" w:color="auto"/>
          </w:divBdr>
        </w:div>
        <w:div w:id="1018700005">
          <w:marLeft w:val="864"/>
          <w:marRight w:val="0"/>
          <w:marTop w:val="0"/>
          <w:marBottom w:val="0"/>
          <w:divBdr>
            <w:top w:val="none" w:sz="0" w:space="0" w:color="auto"/>
            <w:left w:val="none" w:sz="0" w:space="0" w:color="auto"/>
            <w:bottom w:val="none" w:sz="0" w:space="0" w:color="auto"/>
            <w:right w:val="none" w:sz="0" w:space="0" w:color="auto"/>
          </w:divBdr>
        </w:div>
        <w:div w:id="1602688918">
          <w:marLeft w:val="864"/>
          <w:marRight w:val="0"/>
          <w:marTop w:val="0"/>
          <w:marBottom w:val="0"/>
          <w:divBdr>
            <w:top w:val="none" w:sz="0" w:space="0" w:color="auto"/>
            <w:left w:val="none" w:sz="0" w:space="0" w:color="auto"/>
            <w:bottom w:val="none" w:sz="0" w:space="0" w:color="auto"/>
            <w:right w:val="none" w:sz="0" w:space="0" w:color="auto"/>
          </w:divBdr>
        </w:div>
        <w:div w:id="1665470866">
          <w:marLeft w:val="1368"/>
          <w:marRight w:val="0"/>
          <w:marTop w:val="0"/>
          <w:marBottom w:val="0"/>
          <w:divBdr>
            <w:top w:val="none" w:sz="0" w:space="0" w:color="auto"/>
            <w:left w:val="none" w:sz="0" w:space="0" w:color="auto"/>
            <w:bottom w:val="none" w:sz="0" w:space="0" w:color="auto"/>
            <w:right w:val="none" w:sz="0" w:space="0" w:color="auto"/>
          </w:divBdr>
        </w:div>
        <w:div w:id="1734234869">
          <w:marLeft w:val="864"/>
          <w:marRight w:val="0"/>
          <w:marTop w:val="0"/>
          <w:marBottom w:val="0"/>
          <w:divBdr>
            <w:top w:val="none" w:sz="0" w:space="0" w:color="auto"/>
            <w:left w:val="none" w:sz="0" w:space="0" w:color="auto"/>
            <w:bottom w:val="none" w:sz="0" w:space="0" w:color="auto"/>
            <w:right w:val="none" w:sz="0" w:space="0" w:color="auto"/>
          </w:divBdr>
        </w:div>
        <w:div w:id="1958834547">
          <w:marLeft w:val="1368"/>
          <w:marRight w:val="0"/>
          <w:marTop w:val="0"/>
          <w:marBottom w:val="0"/>
          <w:divBdr>
            <w:top w:val="none" w:sz="0" w:space="0" w:color="auto"/>
            <w:left w:val="none" w:sz="0" w:space="0" w:color="auto"/>
            <w:bottom w:val="none" w:sz="0" w:space="0" w:color="auto"/>
            <w:right w:val="none" w:sz="0" w:space="0" w:color="auto"/>
          </w:divBdr>
        </w:div>
      </w:divsChild>
    </w:div>
    <w:div w:id="429156899">
      <w:bodyDiv w:val="1"/>
      <w:marLeft w:val="0"/>
      <w:marRight w:val="0"/>
      <w:marTop w:val="0"/>
      <w:marBottom w:val="0"/>
      <w:divBdr>
        <w:top w:val="none" w:sz="0" w:space="0" w:color="auto"/>
        <w:left w:val="none" w:sz="0" w:space="0" w:color="auto"/>
        <w:bottom w:val="none" w:sz="0" w:space="0" w:color="auto"/>
        <w:right w:val="none" w:sz="0" w:space="0" w:color="auto"/>
      </w:divBdr>
      <w:divsChild>
        <w:div w:id="44722079">
          <w:marLeft w:val="1368"/>
          <w:marRight w:val="0"/>
          <w:marTop w:val="0"/>
          <w:marBottom w:val="0"/>
          <w:divBdr>
            <w:top w:val="none" w:sz="0" w:space="0" w:color="auto"/>
            <w:left w:val="none" w:sz="0" w:space="0" w:color="auto"/>
            <w:bottom w:val="none" w:sz="0" w:space="0" w:color="auto"/>
            <w:right w:val="none" w:sz="0" w:space="0" w:color="auto"/>
          </w:divBdr>
        </w:div>
        <w:div w:id="380403310">
          <w:marLeft w:val="1368"/>
          <w:marRight w:val="0"/>
          <w:marTop w:val="0"/>
          <w:marBottom w:val="0"/>
          <w:divBdr>
            <w:top w:val="none" w:sz="0" w:space="0" w:color="auto"/>
            <w:left w:val="none" w:sz="0" w:space="0" w:color="auto"/>
            <w:bottom w:val="none" w:sz="0" w:space="0" w:color="auto"/>
            <w:right w:val="none" w:sz="0" w:space="0" w:color="auto"/>
          </w:divBdr>
        </w:div>
        <w:div w:id="638538694">
          <w:marLeft w:val="1786"/>
          <w:marRight w:val="0"/>
          <w:marTop w:val="0"/>
          <w:marBottom w:val="0"/>
          <w:divBdr>
            <w:top w:val="none" w:sz="0" w:space="0" w:color="auto"/>
            <w:left w:val="none" w:sz="0" w:space="0" w:color="auto"/>
            <w:bottom w:val="none" w:sz="0" w:space="0" w:color="auto"/>
            <w:right w:val="none" w:sz="0" w:space="0" w:color="auto"/>
          </w:divBdr>
        </w:div>
        <w:div w:id="667100660">
          <w:marLeft w:val="864"/>
          <w:marRight w:val="0"/>
          <w:marTop w:val="0"/>
          <w:marBottom w:val="0"/>
          <w:divBdr>
            <w:top w:val="none" w:sz="0" w:space="0" w:color="auto"/>
            <w:left w:val="none" w:sz="0" w:space="0" w:color="auto"/>
            <w:bottom w:val="none" w:sz="0" w:space="0" w:color="auto"/>
            <w:right w:val="none" w:sz="0" w:space="0" w:color="auto"/>
          </w:divBdr>
        </w:div>
        <w:div w:id="1678459566">
          <w:marLeft w:val="1368"/>
          <w:marRight w:val="0"/>
          <w:marTop w:val="0"/>
          <w:marBottom w:val="0"/>
          <w:divBdr>
            <w:top w:val="none" w:sz="0" w:space="0" w:color="auto"/>
            <w:left w:val="none" w:sz="0" w:space="0" w:color="auto"/>
            <w:bottom w:val="none" w:sz="0" w:space="0" w:color="auto"/>
            <w:right w:val="none" w:sz="0" w:space="0" w:color="auto"/>
          </w:divBdr>
        </w:div>
        <w:div w:id="1749963816">
          <w:marLeft w:val="1368"/>
          <w:marRight w:val="0"/>
          <w:marTop w:val="0"/>
          <w:marBottom w:val="0"/>
          <w:divBdr>
            <w:top w:val="none" w:sz="0" w:space="0" w:color="auto"/>
            <w:left w:val="none" w:sz="0" w:space="0" w:color="auto"/>
            <w:bottom w:val="none" w:sz="0" w:space="0" w:color="auto"/>
            <w:right w:val="none" w:sz="0" w:space="0" w:color="auto"/>
          </w:divBdr>
        </w:div>
        <w:div w:id="1794134011">
          <w:marLeft w:val="1368"/>
          <w:marRight w:val="0"/>
          <w:marTop w:val="0"/>
          <w:marBottom w:val="0"/>
          <w:divBdr>
            <w:top w:val="none" w:sz="0" w:space="0" w:color="auto"/>
            <w:left w:val="none" w:sz="0" w:space="0" w:color="auto"/>
            <w:bottom w:val="none" w:sz="0" w:space="0" w:color="auto"/>
            <w:right w:val="none" w:sz="0" w:space="0" w:color="auto"/>
          </w:divBdr>
        </w:div>
        <w:div w:id="1849056876">
          <w:marLeft w:val="864"/>
          <w:marRight w:val="0"/>
          <w:marTop w:val="0"/>
          <w:marBottom w:val="0"/>
          <w:divBdr>
            <w:top w:val="none" w:sz="0" w:space="0" w:color="auto"/>
            <w:left w:val="none" w:sz="0" w:space="0" w:color="auto"/>
            <w:bottom w:val="none" w:sz="0" w:space="0" w:color="auto"/>
            <w:right w:val="none" w:sz="0" w:space="0" w:color="auto"/>
          </w:divBdr>
        </w:div>
      </w:divsChild>
    </w:div>
    <w:div w:id="522784967">
      <w:bodyDiv w:val="1"/>
      <w:marLeft w:val="0"/>
      <w:marRight w:val="0"/>
      <w:marTop w:val="0"/>
      <w:marBottom w:val="0"/>
      <w:divBdr>
        <w:top w:val="none" w:sz="0" w:space="0" w:color="auto"/>
        <w:left w:val="none" w:sz="0" w:space="0" w:color="auto"/>
        <w:bottom w:val="none" w:sz="0" w:space="0" w:color="auto"/>
        <w:right w:val="none" w:sz="0" w:space="0" w:color="auto"/>
      </w:divBdr>
      <w:divsChild>
        <w:div w:id="38092044">
          <w:marLeft w:val="864"/>
          <w:marRight w:val="0"/>
          <w:marTop w:val="0"/>
          <w:marBottom w:val="0"/>
          <w:divBdr>
            <w:top w:val="none" w:sz="0" w:space="0" w:color="auto"/>
            <w:left w:val="none" w:sz="0" w:space="0" w:color="auto"/>
            <w:bottom w:val="none" w:sz="0" w:space="0" w:color="auto"/>
            <w:right w:val="none" w:sz="0" w:space="0" w:color="auto"/>
          </w:divBdr>
        </w:div>
      </w:divsChild>
    </w:div>
    <w:div w:id="832335369">
      <w:bodyDiv w:val="1"/>
      <w:marLeft w:val="0"/>
      <w:marRight w:val="0"/>
      <w:marTop w:val="0"/>
      <w:marBottom w:val="0"/>
      <w:divBdr>
        <w:top w:val="none" w:sz="0" w:space="0" w:color="auto"/>
        <w:left w:val="none" w:sz="0" w:space="0" w:color="auto"/>
        <w:bottom w:val="none" w:sz="0" w:space="0" w:color="auto"/>
        <w:right w:val="none" w:sz="0" w:space="0" w:color="auto"/>
      </w:divBdr>
      <w:divsChild>
        <w:div w:id="370417444">
          <w:marLeft w:val="1368"/>
          <w:marRight w:val="0"/>
          <w:marTop w:val="0"/>
          <w:marBottom w:val="0"/>
          <w:divBdr>
            <w:top w:val="none" w:sz="0" w:space="0" w:color="auto"/>
            <w:left w:val="none" w:sz="0" w:space="0" w:color="auto"/>
            <w:bottom w:val="none" w:sz="0" w:space="0" w:color="auto"/>
            <w:right w:val="none" w:sz="0" w:space="0" w:color="auto"/>
          </w:divBdr>
        </w:div>
        <w:div w:id="677077764">
          <w:marLeft w:val="1368"/>
          <w:marRight w:val="0"/>
          <w:marTop w:val="0"/>
          <w:marBottom w:val="0"/>
          <w:divBdr>
            <w:top w:val="none" w:sz="0" w:space="0" w:color="auto"/>
            <w:left w:val="none" w:sz="0" w:space="0" w:color="auto"/>
            <w:bottom w:val="none" w:sz="0" w:space="0" w:color="auto"/>
            <w:right w:val="none" w:sz="0" w:space="0" w:color="auto"/>
          </w:divBdr>
        </w:div>
      </w:divsChild>
    </w:div>
    <w:div w:id="921909516">
      <w:bodyDiv w:val="1"/>
      <w:marLeft w:val="0"/>
      <w:marRight w:val="0"/>
      <w:marTop w:val="0"/>
      <w:marBottom w:val="0"/>
      <w:divBdr>
        <w:top w:val="none" w:sz="0" w:space="0" w:color="auto"/>
        <w:left w:val="none" w:sz="0" w:space="0" w:color="auto"/>
        <w:bottom w:val="none" w:sz="0" w:space="0" w:color="auto"/>
        <w:right w:val="none" w:sz="0" w:space="0" w:color="auto"/>
      </w:divBdr>
      <w:divsChild>
        <w:div w:id="245498728">
          <w:marLeft w:val="864"/>
          <w:marRight w:val="0"/>
          <w:marTop w:val="0"/>
          <w:marBottom w:val="0"/>
          <w:divBdr>
            <w:top w:val="none" w:sz="0" w:space="0" w:color="auto"/>
            <w:left w:val="none" w:sz="0" w:space="0" w:color="auto"/>
            <w:bottom w:val="none" w:sz="0" w:space="0" w:color="auto"/>
            <w:right w:val="none" w:sz="0" w:space="0" w:color="auto"/>
          </w:divBdr>
        </w:div>
      </w:divsChild>
    </w:div>
    <w:div w:id="1797943384">
      <w:bodyDiv w:val="1"/>
      <w:marLeft w:val="0"/>
      <w:marRight w:val="0"/>
      <w:marTop w:val="0"/>
      <w:marBottom w:val="0"/>
      <w:divBdr>
        <w:top w:val="none" w:sz="0" w:space="0" w:color="auto"/>
        <w:left w:val="none" w:sz="0" w:space="0" w:color="auto"/>
        <w:bottom w:val="none" w:sz="0" w:space="0" w:color="auto"/>
        <w:right w:val="none" w:sz="0" w:space="0" w:color="auto"/>
      </w:divBdr>
      <w:divsChild>
        <w:div w:id="329336319">
          <w:marLeft w:val="864"/>
          <w:marRight w:val="0"/>
          <w:marTop w:val="0"/>
          <w:marBottom w:val="0"/>
          <w:divBdr>
            <w:top w:val="none" w:sz="0" w:space="0" w:color="auto"/>
            <w:left w:val="none" w:sz="0" w:space="0" w:color="auto"/>
            <w:bottom w:val="none" w:sz="0" w:space="0" w:color="auto"/>
            <w:right w:val="none" w:sz="0" w:space="0" w:color="auto"/>
          </w:divBdr>
        </w:div>
      </w:divsChild>
    </w:div>
    <w:div w:id="1798524964">
      <w:bodyDiv w:val="1"/>
      <w:marLeft w:val="0"/>
      <w:marRight w:val="0"/>
      <w:marTop w:val="0"/>
      <w:marBottom w:val="0"/>
      <w:divBdr>
        <w:top w:val="none" w:sz="0" w:space="0" w:color="auto"/>
        <w:left w:val="none" w:sz="0" w:space="0" w:color="auto"/>
        <w:bottom w:val="none" w:sz="0" w:space="0" w:color="auto"/>
        <w:right w:val="none" w:sz="0" w:space="0" w:color="auto"/>
      </w:divBdr>
      <w:divsChild>
        <w:div w:id="885340337">
          <w:marLeft w:val="1368"/>
          <w:marRight w:val="0"/>
          <w:marTop w:val="0"/>
          <w:marBottom w:val="0"/>
          <w:divBdr>
            <w:top w:val="none" w:sz="0" w:space="0" w:color="auto"/>
            <w:left w:val="none" w:sz="0" w:space="0" w:color="auto"/>
            <w:bottom w:val="none" w:sz="0" w:space="0" w:color="auto"/>
            <w:right w:val="none" w:sz="0" w:space="0" w:color="auto"/>
          </w:divBdr>
        </w:div>
        <w:div w:id="1784617358">
          <w:marLeft w:val="1368"/>
          <w:marRight w:val="0"/>
          <w:marTop w:val="0"/>
          <w:marBottom w:val="0"/>
          <w:divBdr>
            <w:top w:val="none" w:sz="0" w:space="0" w:color="auto"/>
            <w:left w:val="none" w:sz="0" w:space="0" w:color="auto"/>
            <w:bottom w:val="none" w:sz="0" w:space="0" w:color="auto"/>
            <w:right w:val="none" w:sz="0" w:space="0" w:color="auto"/>
          </w:divBdr>
        </w:div>
        <w:div w:id="1833175132">
          <w:marLeft w:val="864"/>
          <w:marRight w:val="0"/>
          <w:marTop w:val="0"/>
          <w:marBottom w:val="0"/>
          <w:divBdr>
            <w:top w:val="none" w:sz="0" w:space="0" w:color="auto"/>
            <w:left w:val="none" w:sz="0" w:space="0" w:color="auto"/>
            <w:bottom w:val="none" w:sz="0" w:space="0" w:color="auto"/>
            <w:right w:val="none" w:sz="0" w:space="0" w:color="auto"/>
          </w:divBdr>
        </w:div>
      </w:divsChild>
    </w:div>
    <w:div w:id="1887375108">
      <w:bodyDiv w:val="1"/>
      <w:marLeft w:val="0"/>
      <w:marRight w:val="0"/>
      <w:marTop w:val="0"/>
      <w:marBottom w:val="0"/>
      <w:divBdr>
        <w:top w:val="none" w:sz="0" w:space="0" w:color="auto"/>
        <w:left w:val="none" w:sz="0" w:space="0" w:color="auto"/>
        <w:bottom w:val="none" w:sz="0" w:space="0" w:color="auto"/>
        <w:right w:val="none" w:sz="0" w:space="0" w:color="auto"/>
      </w:divBdr>
      <w:divsChild>
        <w:div w:id="215628492">
          <w:marLeft w:val="1368"/>
          <w:marRight w:val="0"/>
          <w:marTop w:val="0"/>
          <w:marBottom w:val="0"/>
          <w:divBdr>
            <w:top w:val="none" w:sz="0" w:space="0" w:color="auto"/>
            <w:left w:val="none" w:sz="0" w:space="0" w:color="auto"/>
            <w:bottom w:val="none" w:sz="0" w:space="0" w:color="auto"/>
            <w:right w:val="none" w:sz="0" w:space="0" w:color="auto"/>
          </w:divBdr>
        </w:div>
        <w:div w:id="237444469">
          <w:marLeft w:val="1368"/>
          <w:marRight w:val="0"/>
          <w:marTop w:val="0"/>
          <w:marBottom w:val="0"/>
          <w:divBdr>
            <w:top w:val="none" w:sz="0" w:space="0" w:color="auto"/>
            <w:left w:val="none" w:sz="0" w:space="0" w:color="auto"/>
            <w:bottom w:val="none" w:sz="0" w:space="0" w:color="auto"/>
            <w:right w:val="none" w:sz="0" w:space="0" w:color="auto"/>
          </w:divBdr>
        </w:div>
        <w:div w:id="299924775">
          <w:marLeft w:val="1786"/>
          <w:marRight w:val="0"/>
          <w:marTop w:val="0"/>
          <w:marBottom w:val="0"/>
          <w:divBdr>
            <w:top w:val="none" w:sz="0" w:space="0" w:color="auto"/>
            <w:left w:val="none" w:sz="0" w:space="0" w:color="auto"/>
            <w:bottom w:val="none" w:sz="0" w:space="0" w:color="auto"/>
            <w:right w:val="none" w:sz="0" w:space="0" w:color="auto"/>
          </w:divBdr>
        </w:div>
        <w:div w:id="758868415">
          <w:marLeft w:val="1368"/>
          <w:marRight w:val="0"/>
          <w:marTop w:val="0"/>
          <w:marBottom w:val="0"/>
          <w:divBdr>
            <w:top w:val="none" w:sz="0" w:space="0" w:color="auto"/>
            <w:left w:val="none" w:sz="0" w:space="0" w:color="auto"/>
            <w:bottom w:val="none" w:sz="0" w:space="0" w:color="auto"/>
            <w:right w:val="none" w:sz="0" w:space="0" w:color="auto"/>
          </w:divBdr>
        </w:div>
        <w:div w:id="1155806340">
          <w:marLeft w:val="1786"/>
          <w:marRight w:val="0"/>
          <w:marTop w:val="0"/>
          <w:marBottom w:val="0"/>
          <w:divBdr>
            <w:top w:val="none" w:sz="0" w:space="0" w:color="auto"/>
            <w:left w:val="none" w:sz="0" w:space="0" w:color="auto"/>
            <w:bottom w:val="none" w:sz="0" w:space="0" w:color="auto"/>
            <w:right w:val="none" w:sz="0" w:space="0" w:color="auto"/>
          </w:divBdr>
        </w:div>
        <w:div w:id="1196163170">
          <w:marLeft w:val="1786"/>
          <w:marRight w:val="0"/>
          <w:marTop w:val="0"/>
          <w:marBottom w:val="0"/>
          <w:divBdr>
            <w:top w:val="none" w:sz="0" w:space="0" w:color="auto"/>
            <w:left w:val="none" w:sz="0" w:space="0" w:color="auto"/>
            <w:bottom w:val="none" w:sz="0" w:space="0" w:color="auto"/>
            <w:right w:val="none" w:sz="0" w:space="0" w:color="auto"/>
          </w:divBdr>
        </w:div>
        <w:div w:id="1234857465">
          <w:marLeft w:val="1368"/>
          <w:marRight w:val="0"/>
          <w:marTop w:val="0"/>
          <w:marBottom w:val="0"/>
          <w:divBdr>
            <w:top w:val="none" w:sz="0" w:space="0" w:color="auto"/>
            <w:left w:val="none" w:sz="0" w:space="0" w:color="auto"/>
            <w:bottom w:val="none" w:sz="0" w:space="0" w:color="auto"/>
            <w:right w:val="none" w:sz="0" w:space="0" w:color="auto"/>
          </w:divBdr>
        </w:div>
        <w:div w:id="1538733717">
          <w:marLeft w:val="864"/>
          <w:marRight w:val="0"/>
          <w:marTop w:val="0"/>
          <w:marBottom w:val="0"/>
          <w:divBdr>
            <w:top w:val="none" w:sz="0" w:space="0" w:color="auto"/>
            <w:left w:val="none" w:sz="0" w:space="0" w:color="auto"/>
            <w:bottom w:val="none" w:sz="0" w:space="0" w:color="auto"/>
            <w:right w:val="none" w:sz="0" w:space="0" w:color="auto"/>
          </w:divBdr>
        </w:div>
        <w:div w:id="1983733738">
          <w:marLeft w:val="178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8A15B-2951-4B18-81B4-BD81ECDFD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B712DECC.dotm</Template>
  <TotalTime>0</TotalTime>
  <Pages>10</Pages>
  <Words>2023</Words>
  <Characters>11537</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Pediatric Trauma Resuscitation – Pelvic fracture, Spleenic laceration, hypovolemia</vt:lpstr>
    </vt:vector>
  </TitlesOfParts>
  <Company>USAF</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Pediatric Trauma Resuscitation – Pelvic fracture, Spleenic laceration, hypovolemia</dc:title>
  <dc:creator>Benjamin Barlow</dc:creator>
  <cp:lastModifiedBy>Heather Gocke</cp:lastModifiedBy>
  <cp:revision>2</cp:revision>
  <cp:lastPrinted>2013-09-06T22:11:00Z</cp:lastPrinted>
  <dcterms:created xsi:type="dcterms:W3CDTF">2013-09-06T22:13:00Z</dcterms:created>
  <dcterms:modified xsi:type="dcterms:W3CDTF">2013-09-06T22:13:00Z</dcterms:modified>
</cp:coreProperties>
</file>